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0A" w:rsidRPr="001C2D0A" w:rsidRDefault="001C2D0A" w:rsidP="001C2D0A">
      <w:pPr>
        <w:pStyle w:val="ac"/>
        <w:rPr>
          <w:b/>
        </w:rPr>
      </w:pPr>
    </w:p>
    <w:p w:rsidR="001C2D0A" w:rsidRPr="001C2D0A" w:rsidRDefault="00097EC3" w:rsidP="001C2D0A">
      <w:pPr>
        <w:pStyle w:val="ac"/>
        <w:rPr>
          <w:b/>
        </w:rPr>
      </w:pPr>
      <w:r>
        <w:rPr>
          <w:noProof/>
        </w:rPr>
        <w:drawing>
          <wp:anchor distT="0" distB="0" distL="114300" distR="114300" simplePos="0" relativeHeight="251658240" behindDoc="0" locked="0" layoutInCell="1" allowOverlap="1">
            <wp:simplePos x="0" y="0"/>
            <wp:positionH relativeFrom="column">
              <wp:posOffset>2713990</wp:posOffset>
            </wp:positionH>
            <wp:positionV relativeFrom="paragraph">
              <wp:posOffset>32385</wp:posOffset>
            </wp:positionV>
            <wp:extent cx="453390" cy="539750"/>
            <wp:effectExtent l="0" t="0" r="381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D0A" w:rsidRPr="001C2D0A" w:rsidRDefault="001C2D0A" w:rsidP="001C2D0A">
      <w:pPr>
        <w:pStyle w:val="ac"/>
        <w:rPr>
          <w:b/>
        </w:rPr>
      </w:pPr>
    </w:p>
    <w:p w:rsidR="001C2D0A" w:rsidRDefault="001C2D0A" w:rsidP="001C2D0A">
      <w:pPr>
        <w:spacing w:after="0"/>
        <w:jc w:val="center"/>
        <w:rPr>
          <w:rFonts w:ascii="Times New Roman" w:hAnsi="Times New Roman"/>
          <w:b/>
          <w:sz w:val="24"/>
          <w:szCs w:val="24"/>
        </w:rPr>
      </w:pPr>
    </w:p>
    <w:p w:rsidR="001C2D0A" w:rsidRDefault="001C2D0A" w:rsidP="001C2D0A">
      <w:pPr>
        <w:spacing w:after="0"/>
        <w:jc w:val="center"/>
        <w:rPr>
          <w:rFonts w:ascii="Times New Roman" w:hAnsi="Times New Roman"/>
          <w:b/>
          <w:sz w:val="24"/>
          <w:szCs w:val="24"/>
        </w:rPr>
      </w:pPr>
    </w:p>
    <w:p w:rsidR="001C2D0A" w:rsidRP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РОССИЙСКАЯ ФЕДЕРАЦИЯ</w:t>
      </w:r>
    </w:p>
    <w:p w:rsidR="001C2D0A" w:rsidRP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АДМИНИСТРАЦИЯ МУНИЦИПАЛЬНОГО ОБРАЗОВАНИЯ</w:t>
      </w:r>
    </w:p>
    <w:p w:rsidR="001C2D0A" w:rsidRP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КУСИНСКОЕ СЕЛЬСКОЕ ПОСЕЛЕНИЕ</w:t>
      </w:r>
    </w:p>
    <w:p w:rsidR="001C2D0A" w:rsidRP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КИРИШСКОГО МУНИЦИПАЛЬНОГО РАЙОНА</w:t>
      </w:r>
    </w:p>
    <w:p w:rsidR="001C2D0A" w:rsidRDefault="001C2D0A" w:rsidP="001C2D0A">
      <w:pPr>
        <w:spacing w:after="0"/>
        <w:jc w:val="center"/>
        <w:rPr>
          <w:rFonts w:ascii="Times New Roman" w:hAnsi="Times New Roman"/>
          <w:b/>
          <w:sz w:val="24"/>
          <w:szCs w:val="24"/>
        </w:rPr>
      </w:pPr>
      <w:r w:rsidRPr="001C2D0A">
        <w:rPr>
          <w:rFonts w:ascii="Times New Roman" w:hAnsi="Times New Roman"/>
          <w:b/>
          <w:sz w:val="24"/>
          <w:szCs w:val="24"/>
        </w:rPr>
        <w:t>ЛЕНИНГРАДСКОЙ ОБЛАСТИ</w:t>
      </w:r>
    </w:p>
    <w:p w:rsidR="00C75E73" w:rsidRDefault="00C75E73" w:rsidP="001C2D0A">
      <w:pPr>
        <w:spacing w:after="0"/>
        <w:jc w:val="center"/>
        <w:rPr>
          <w:rFonts w:ascii="Times New Roman" w:hAnsi="Times New Roman"/>
          <w:b/>
          <w:sz w:val="24"/>
          <w:szCs w:val="24"/>
        </w:rPr>
      </w:pPr>
    </w:p>
    <w:p w:rsidR="00FF53BE" w:rsidRDefault="00502D7F" w:rsidP="001C2D0A">
      <w:pPr>
        <w:spacing w:after="0"/>
        <w:jc w:val="center"/>
        <w:rPr>
          <w:rFonts w:ascii="Times New Roman" w:hAnsi="Times New Roman"/>
          <w:b/>
          <w:sz w:val="28"/>
          <w:szCs w:val="28"/>
        </w:rPr>
      </w:pPr>
      <w:r w:rsidRPr="00C75E73">
        <w:rPr>
          <w:rFonts w:ascii="Times New Roman" w:hAnsi="Times New Roman"/>
          <w:b/>
          <w:sz w:val="28"/>
          <w:szCs w:val="28"/>
        </w:rPr>
        <w:t>ПОСТАНОВЛЕНИЕ</w:t>
      </w:r>
    </w:p>
    <w:p w:rsidR="00C75E73" w:rsidRPr="00C75E73" w:rsidRDefault="00C75E73" w:rsidP="001C2D0A">
      <w:pPr>
        <w:spacing w:after="0"/>
        <w:jc w:val="center"/>
        <w:rPr>
          <w:rFonts w:ascii="Times New Roman" w:hAnsi="Times New Roman"/>
          <w:b/>
          <w:sz w:val="28"/>
          <w:szCs w:val="28"/>
        </w:rPr>
      </w:pPr>
    </w:p>
    <w:p w:rsidR="00502D7F" w:rsidRPr="00FF53BE" w:rsidRDefault="00C75E73" w:rsidP="00FF53BE">
      <w:pPr>
        <w:outlineLvl w:val="0"/>
        <w:rPr>
          <w:rFonts w:ascii="Times New Roman" w:hAnsi="Times New Roman"/>
          <w:b/>
          <w:sz w:val="28"/>
          <w:szCs w:val="28"/>
        </w:rPr>
      </w:pPr>
      <w:r>
        <w:rPr>
          <w:rFonts w:ascii="Times New Roman" w:hAnsi="Times New Roman"/>
          <w:sz w:val="24"/>
          <w:szCs w:val="24"/>
        </w:rPr>
        <w:t>25 января 2017</w:t>
      </w:r>
      <w:r w:rsidR="00502D7F" w:rsidRPr="00502D7F">
        <w:rPr>
          <w:rFonts w:ascii="Times New Roman" w:hAnsi="Times New Roman"/>
          <w:sz w:val="24"/>
          <w:szCs w:val="24"/>
        </w:rPr>
        <w:t xml:space="preserve"> </w:t>
      </w:r>
      <w:r w:rsidR="00893C1F" w:rsidRPr="00502D7F">
        <w:rPr>
          <w:rFonts w:ascii="Times New Roman" w:hAnsi="Times New Roman"/>
          <w:sz w:val="24"/>
          <w:szCs w:val="24"/>
        </w:rPr>
        <w:t xml:space="preserve">года </w:t>
      </w:r>
      <w:r w:rsidR="001C2D0A">
        <w:rPr>
          <w:rFonts w:ascii="Times New Roman" w:hAnsi="Times New Roman"/>
          <w:sz w:val="24"/>
          <w:szCs w:val="24"/>
        </w:rPr>
        <w:t xml:space="preserve">                                                                                            </w:t>
      </w:r>
      <w:r>
        <w:rPr>
          <w:rFonts w:ascii="Times New Roman" w:hAnsi="Times New Roman"/>
          <w:sz w:val="24"/>
          <w:szCs w:val="24"/>
        </w:rPr>
        <w:t xml:space="preserve">                   </w:t>
      </w:r>
      <w:r w:rsidR="00893C1F" w:rsidRPr="00502D7F">
        <w:rPr>
          <w:rFonts w:ascii="Times New Roman" w:hAnsi="Times New Roman"/>
          <w:sz w:val="24"/>
          <w:szCs w:val="24"/>
        </w:rPr>
        <w:t>№</w:t>
      </w:r>
      <w:r w:rsidR="00FF53BE">
        <w:rPr>
          <w:rFonts w:ascii="Times New Roman" w:hAnsi="Times New Roman"/>
          <w:sz w:val="24"/>
          <w:szCs w:val="24"/>
        </w:rPr>
        <w:t xml:space="preserve"> </w:t>
      </w:r>
      <w:r>
        <w:rPr>
          <w:rFonts w:ascii="Times New Roman" w:hAnsi="Times New Roman"/>
          <w:sz w:val="24"/>
          <w:szCs w:val="24"/>
        </w:rPr>
        <w:t>10</w:t>
      </w:r>
    </w:p>
    <w:p w:rsidR="003266A9" w:rsidRPr="003266A9"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Об утверждении Порядка</w:t>
      </w:r>
    </w:p>
    <w:p w:rsidR="003266A9" w:rsidRPr="003266A9"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осуществления контроля за обеспечен</w:t>
      </w:r>
      <w:bookmarkStart w:id="0" w:name="_GoBack"/>
      <w:bookmarkEnd w:id="0"/>
      <w:r w:rsidRPr="003266A9">
        <w:rPr>
          <w:rFonts w:ascii="Times New Roman" w:hAnsi="Times New Roman"/>
          <w:sz w:val="24"/>
          <w:szCs w:val="24"/>
          <w:lang w:eastAsia="ru-RU"/>
        </w:rPr>
        <w:t xml:space="preserve">ием </w:t>
      </w:r>
    </w:p>
    <w:p w:rsidR="00FF24EA"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 xml:space="preserve">сохранности автомобильных дорог </w:t>
      </w:r>
    </w:p>
    <w:p w:rsidR="00FF24EA" w:rsidRDefault="00FF24E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общего пользования </w:t>
      </w:r>
      <w:r w:rsidR="003266A9" w:rsidRPr="003266A9">
        <w:rPr>
          <w:rFonts w:ascii="Times New Roman" w:hAnsi="Times New Roman"/>
          <w:sz w:val="24"/>
          <w:szCs w:val="24"/>
          <w:lang w:eastAsia="ru-RU"/>
        </w:rPr>
        <w:t>местного значения</w:t>
      </w:r>
    </w:p>
    <w:p w:rsidR="003266A9" w:rsidRPr="003266A9" w:rsidRDefault="00FF24E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в границах населенных пунктов</w:t>
      </w:r>
      <w:r w:rsidR="003266A9" w:rsidRPr="003266A9">
        <w:rPr>
          <w:rFonts w:ascii="Times New Roman" w:hAnsi="Times New Roman"/>
          <w:sz w:val="24"/>
          <w:szCs w:val="24"/>
          <w:lang w:eastAsia="ru-RU"/>
        </w:rPr>
        <w:t xml:space="preserve"> </w:t>
      </w:r>
    </w:p>
    <w:p w:rsidR="003266A9" w:rsidRPr="003266A9" w:rsidRDefault="001C2D0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Кусинского </w:t>
      </w:r>
      <w:r w:rsidR="003266A9" w:rsidRPr="003266A9">
        <w:rPr>
          <w:rFonts w:ascii="Times New Roman" w:hAnsi="Times New Roman"/>
          <w:sz w:val="24"/>
          <w:szCs w:val="24"/>
          <w:lang w:eastAsia="ru-RU"/>
        </w:rPr>
        <w:t xml:space="preserve"> сельского поселения</w:t>
      </w:r>
    </w:p>
    <w:p w:rsidR="003266A9" w:rsidRPr="003266A9" w:rsidRDefault="003266A9" w:rsidP="003266A9">
      <w:pPr>
        <w:spacing w:after="0" w:line="240" w:lineRule="auto"/>
        <w:rPr>
          <w:rFonts w:ascii="Times New Roman" w:hAnsi="Times New Roman"/>
          <w:sz w:val="28"/>
          <w:szCs w:val="28"/>
          <w:lang w:eastAsia="ru-RU"/>
        </w:rPr>
      </w:pPr>
    </w:p>
    <w:p w:rsidR="003266A9" w:rsidRPr="00C75E73" w:rsidRDefault="003266A9" w:rsidP="003266A9">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осуществления контроля за сохранностью автомобильных дорог местного значения в границах населенных пунктов </w:t>
      </w:r>
      <w:r w:rsidR="001C2D0A" w:rsidRPr="00C75E73">
        <w:rPr>
          <w:rFonts w:ascii="Times New Roman" w:hAnsi="Times New Roman"/>
          <w:sz w:val="24"/>
          <w:szCs w:val="24"/>
          <w:lang w:eastAsia="ru-RU"/>
        </w:rPr>
        <w:t xml:space="preserve">Кусинского </w:t>
      </w:r>
      <w:r w:rsidRPr="00C75E73">
        <w:rPr>
          <w:rFonts w:ascii="Times New Roman" w:hAnsi="Times New Roman"/>
          <w:sz w:val="24"/>
          <w:szCs w:val="24"/>
          <w:lang w:eastAsia="ru-RU"/>
        </w:rPr>
        <w:t>сельского поселения</w:t>
      </w:r>
    </w:p>
    <w:p w:rsidR="003266A9" w:rsidRPr="00C75E73" w:rsidRDefault="003266A9" w:rsidP="003266A9">
      <w:pPr>
        <w:spacing w:after="0" w:line="240" w:lineRule="auto"/>
        <w:jc w:val="both"/>
        <w:rPr>
          <w:rFonts w:ascii="Times New Roman" w:hAnsi="Times New Roman"/>
          <w:b/>
          <w:sz w:val="24"/>
          <w:szCs w:val="24"/>
          <w:lang w:eastAsia="ru-RU"/>
        </w:rPr>
      </w:pPr>
      <w:r w:rsidRPr="00C75E73">
        <w:rPr>
          <w:rFonts w:ascii="Times New Roman" w:hAnsi="Times New Roman"/>
          <w:b/>
          <w:sz w:val="24"/>
          <w:szCs w:val="24"/>
          <w:lang w:eastAsia="ru-RU"/>
        </w:rPr>
        <w:t>ПОСТАНОВЛЯЮ:</w:t>
      </w: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1. Утвердить прилагаемый Порядок осуществления контроля за обеспечением сохранности автомобильных дорог местного значения </w:t>
      </w:r>
      <w:r w:rsidR="001C2D0A" w:rsidRPr="00C75E73">
        <w:rPr>
          <w:rFonts w:ascii="Times New Roman" w:hAnsi="Times New Roman"/>
          <w:sz w:val="24"/>
          <w:szCs w:val="24"/>
          <w:lang w:eastAsia="ru-RU"/>
        </w:rPr>
        <w:t xml:space="preserve">Кусинского </w:t>
      </w:r>
      <w:r w:rsidRPr="00C75E73">
        <w:rPr>
          <w:rFonts w:ascii="Times New Roman" w:hAnsi="Times New Roman"/>
          <w:sz w:val="24"/>
          <w:szCs w:val="24"/>
          <w:lang w:eastAsia="ru-RU"/>
        </w:rPr>
        <w:t xml:space="preserve"> сельского поселения.</w:t>
      </w:r>
    </w:p>
    <w:p w:rsid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2. </w:t>
      </w:r>
      <w:r w:rsidR="001C2D0A" w:rsidRPr="00C75E73">
        <w:rPr>
          <w:rFonts w:ascii="Times New Roman" w:hAnsi="Times New Roman"/>
          <w:sz w:val="24"/>
          <w:szCs w:val="24"/>
          <w:lang w:eastAsia="ru-RU"/>
        </w:rPr>
        <w:t>Опубликовать настоящее постановление  в  газете «Кусинский Вестник» и разместить на официальном сайте</w:t>
      </w: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3.    Постановление вступает в силу с момента подписания.</w:t>
      </w: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3266A9">
      <w:pPr>
        <w:spacing w:before="120" w:after="0" w:line="240" w:lineRule="auto"/>
        <w:ind w:firstLine="720"/>
        <w:jc w:val="both"/>
        <w:rPr>
          <w:rFonts w:ascii="Times New Roman" w:hAnsi="Times New Roman"/>
          <w:sz w:val="24"/>
          <w:szCs w:val="24"/>
          <w:lang w:eastAsia="ru-RU"/>
        </w:rPr>
      </w:pPr>
    </w:p>
    <w:p w:rsidR="003266A9" w:rsidRPr="00C75E73" w:rsidRDefault="003266A9" w:rsidP="003266A9">
      <w:pPr>
        <w:spacing w:after="0" w:line="240" w:lineRule="auto"/>
        <w:ind w:firstLine="142"/>
        <w:rPr>
          <w:rFonts w:ascii="Times New Roman" w:hAnsi="Times New Roman"/>
          <w:sz w:val="24"/>
          <w:szCs w:val="24"/>
          <w:lang w:eastAsia="ru-RU"/>
        </w:rPr>
      </w:pPr>
      <w:r w:rsidRPr="00C75E73">
        <w:rPr>
          <w:rFonts w:ascii="Times New Roman" w:hAnsi="Times New Roman"/>
          <w:sz w:val="24"/>
          <w:szCs w:val="24"/>
          <w:lang w:eastAsia="ru-RU"/>
        </w:rPr>
        <w:t>Глава администрации</w:t>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Pr="00C75E73">
        <w:rPr>
          <w:rFonts w:ascii="Times New Roman" w:hAnsi="Times New Roman"/>
          <w:sz w:val="24"/>
          <w:szCs w:val="24"/>
          <w:lang w:eastAsia="ru-RU"/>
        </w:rPr>
        <w:tab/>
      </w:r>
      <w:r w:rsidR="00C75E73">
        <w:rPr>
          <w:rFonts w:ascii="Times New Roman" w:hAnsi="Times New Roman"/>
          <w:sz w:val="24"/>
          <w:szCs w:val="24"/>
          <w:lang w:eastAsia="ru-RU"/>
        </w:rPr>
        <w:t xml:space="preserve">                 </w:t>
      </w:r>
      <w:r w:rsidR="001C2D0A" w:rsidRPr="00C75E73">
        <w:rPr>
          <w:rFonts w:ascii="Times New Roman" w:hAnsi="Times New Roman"/>
          <w:sz w:val="24"/>
          <w:szCs w:val="24"/>
          <w:lang w:eastAsia="ru-RU"/>
        </w:rPr>
        <w:t xml:space="preserve">О.Н. Маркова </w:t>
      </w:r>
    </w:p>
    <w:p w:rsidR="003266A9" w:rsidRPr="00C75E73" w:rsidRDefault="003266A9" w:rsidP="003266A9">
      <w:pPr>
        <w:spacing w:after="0" w:line="240" w:lineRule="auto"/>
        <w:ind w:firstLine="142"/>
        <w:rPr>
          <w:rFonts w:ascii="Times New Roman" w:hAnsi="Times New Roman"/>
          <w:sz w:val="24"/>
          <w:szCs w:val="24"/>
          <w:lang w:eastAsia="ru-RU"/>
        </w:rPr>
      </w:pPr>
    </w:p>
    <w:p w:rsidR="003266A9" w:rsidRDefault="003266A9" w:rsidP="003266A9">
      <w:pPr>
        <w:spacing w:after="0" w:line="240" w:lineRule="auto"/>
        <w:ind w:firstLine="142"/>
        <w:rPr>
          <w:rFonts w:ascii="Times New Roman" w:hAnsi="Times New Roman"/>
          <w:sz w:val="28"/>
          <w:szCs w:val="28"/>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3266A9" w:rsidRPr="00C75E73" w:rsidRDefault="00795B77" w:rsidP="00C75E73">
      <w:pPr>
        <w:spacing w:after="0" w:line="240" w:lineRule="auto"/>
        <w:jc w:val="both"/>
        <w:rPr>
          <w:rFonts w:ascii="Times New Roman" w:hAnsi="Times New Roman"/>
          <w:sz w:val="20"/>
          <w:szCs w:val="20"/>
          <w:lang w:eastAsia="ru-RU"/>
        </w:rPr>
      </w:pPr>
      <w:r w:rsidRPr="00C75E73">
        <w:rPr>
          <w:rFonts w:ascii="Times New Roman" w:hAnsi="Times New Roman"/>
          <w:sz w:val="20"/>
          <w:szCs w:val="20"/>
          <w:lang w:eastAsia="ru-RU"/>
        </w:rPr>
        <w:t xml:space="preserve">Разослано: в дело-2, прокуратура, </w:t>
      </w:r>
      <w:r w:rsidR="001C2D0A" w:rsidRPr="00C75E73">
        <w:rPr>
          <w:rFonts w:ascii="Times New Roman" w:hAnsi="Times New Roman"/>
          <w:sz w:val="20"/>
          <w:szCs w:val="20"/>
          <w:lang w:eastAsia="ru-RU"/>
        </w:rPr>
        <w:t xml:space="preserve">Поморцева Е.В., </w:t>
      </w:r>
      <w:r w:rsidR="00830C76" w:rsidRPr="00C75E73">
        <w:rPr>
          <w:rFonts w:ascii="Times New Roman" w:hAnsi="Times New Roman"/>
          <w:sz w:val="20"/>
          <w:szCs w:val="20"/>
          <w:lang w:eastAsia="ru-RU"/>
        </w:rPr>
        <w:t xml:space="preserve"> </w:t>
      </w:r>
      <w:r w:rsidRPr="00C75E73">
        <w:rPr>
          <w:rFonts w:ascii="Times New Roman" w:hAnsi="Times New Roman"/>
          <w:sz w:val="20"/>
          <w:szCs w:val="20"/>
          <w:lang w:eastAsia="ru-RU"/>
        </w:rPr>
        <w:t>газета «</w:t>
      </w:r>
      <w:r w:rsidR="001C2D0A" w:rsidRPr="00C75E73">
        <w:rPr>
          <w:rFonts w:ascii="Times New Roman" w:hAnsi="Times New Roman"/>
          <w:sz w:val="20"/>
          <w:szCs w:val="20"/>
          <w:lang w:eastAsia="ru-RU"/>
        </w:rPr>
        <w:t>Кусинский Вестник</w:t>
      </w:r>
      <w:r w:rsidRPr="00C75E73">
        <w:rPr>
          <w:rFonts w:ascii="Times New Roman" w:hAnsi="Times New Roman"/>
          <w:sz w:val="20"/>
          <w:szCs w:val="20"/>
          <w:lang w:eastAsia="ru-RU"/>
        </w:rPr>
        <w:t>»</w:t>
      </w:r>
      <w:r w:rsidR="00C75E73">
        <w:rPr>
          <w:rFonts w:ascii="Times New Roman" w:hAnsi="Times New Roman"/>
          <w:sz w:val="20"/>
          <w:szCs w:val="20"/>
          <w:lang w:eastAsia="ru-RU"/>
        </w:rPr>
        <w:t>, сайт</w:t>
      </w:r>
    </w:p>
    <w:p w:rsidR="003266A9" w:rsidRPr="003266A9" w:rsidRDefault="003266A9" w:rsidP="003266A9">
      <w:pPr>
        <w:spacing w:after="0" w:line="240" w:lineRule="exact"/>
        <w:jc w:val="right"/>
        <w:rPr>
          <w:rFonts w:ascii="Times New Roman" w:hAnsi="Times New Roman"/>
          <w:sz w:val="24"/>
          <w:szCs w:val="24"/>
          <w:lang w:eastAsia="ru-RU"/>
        </w:rPr>
      </w:pPr>
    </w:p>
    <w:p w:rsidR="003266A9" w:rsidRPr="003266A9" w:rsidRDefault="003266A9" w:rsidP="003266A9">
      <w:pPr>
        <w:spacing w:after="0" w:line="240" w:lineRule="exact"/>
        <w:jc w:val="right"/>
        <w:rPr>
          <w:rFonts w:ascii="Times New Roman" w:hAnsi="Times New Roman"/>
          <w:sz w:val="24"/>
          <w:szCs w:val="24"/>
          <w:lang w:eastAsia="ru-RU"/>
        </w:rPr>
      </w:pPr>
    </w:p>
    <w:p w:rsidR="003266A9" w:rsidRPr="003266A9" w:rsidRDefault="001C2D0A" w:rsidP="003266A9">
      <w:pPr>
        <w:spacing w:after="0" w:line="240" w:lineRule="exact"/>
        <w:jc w:val="right"/>
        <w:rPr>
          <w:rFonts w:ascii="Times New Roman" w:hAnsi="Times New Roman"/>
          <w:sz w:val="24"/>
          <w:szCs w:val="24"/>
          <w:lang w:eastAsia="ru-RU"/>
        </w:rPr>
      </w:pPr>
      <w:r>
        <w:rPr>
          <w:rFonts w:ascii="Times New Roman" w:hAnsi="Times New Roman"/>
          <w:sz w:val="24"/>
          <w:szCs w:val="24"/>
          <w:lang w:eastAsia="ru-RU"/>
        </w:rPr>
        <w:t>УТВЕРЖДЕН</w:t>
      </w:r>
      <w:r w:rsidR="003266A9" w:rsidRPr="003266A9">
        <w:rPr>
          <w:rFonts w:ascii="Times New Roman" w:hAnsi="Times New Roman"/>
          <w:sz w:val="24"/>
          <w:szCs w:val="24"/>
          <w:lang w:eastAsia="ru-RU"/>
        </w:rPr>
        <w:t xml:space="preserve"> </w:t>
      </w:r>
    </w:p>
    <w:p w:rsidR="00C75E73" w:rsidRDefault="003266A9" w:rsidP="003266A9">
      <w:pPr>
        <w:spacing w:after="0" w:line="240" w:lineRule="exact"/>
        <w:ind w:left="6481"/>
        <w:jc w:val="right"/>
        <w:rPr>
          <w:rFonts w:ascii="Times New Roman" w:hAnsi="Times New Roman"/>
          <w:sz w:val="20"/>
          <w:szCs w:val="20"/>
          <w:lang w:eastAsia="ru-RU"/>
        </w:rPr>
      </w:pPr>
      <w:r w:rsidRPr="003266A9">
        <w:rPr>
          <w:rFonts w:ascii="Times New Roman" w:hAnsi="Times New Roman"/>
          <w:sz w:val="24"/>
          <w:szCs w:val="24"/>
          <w:lang w:eastAsia="ru-RU"/>
        </w:rPr>
        <w:t xml:space="preserve">                         </w:t>
      </w:r>
      <w:r w:rsidR="00C75E73">
        <w:rPr>
          <w:rFonts w:ascii="Times New Roman" w:hAnsi="Times New Roman"/>
          <w:sz w:val="20"/>
          <w:szCs w:val="20"/>
          <w:lang w:eastAsia="ru-RU"/>
        </w:rPr>
        <w:t xml:space="preserve">постановлением </w:t>
      </w:r>
      <w:r w:rsidR="001C2D0A" w:rsidRPr="00C75E73">
        <w:rPr>
          <w:rFonts w:ascii="Times New Roman" w:hAnsi="Times New Roman"/>
          <w:sz w:val="20"/>
          <w:szCs w:val="20"/>
          <w:lang w:eastAsia="ru-RU"/>
        </w:rPr>
        <w:t xml:space="preserve">администрации Кусинского сельского поселения </w:t>
      </w:r>
    </w:p>
    <w:p w:rsidR="003266A9" w:rsidRPr="00C75E73" w:rsidRDefault="003266A9" w:rsidP="003266A9">
      <w:pPr>
        <w:spacing w:after="0" w:line="240" w:lineRule="exact"/>
        <w:ind w:left="6481"/>
        <w:jc w:val="right"/>
        <w:rPr>
          <w:rFonts w:ascii="Times New Roman" w:hAnsi="Times New Roman"/>
          <w:sz w:val="20"/>
          <w:szCs w:val="20"/>
          <w:lang w:eastAsia="ru-RU"/>
        </w:rPr>
      </w:pPr>
      <w:r w:rsidRPr="00C75E73">
        <w:rPr>
          <w:rFonts w:ascii="Times New Roman" w:hAnsi="Times New Roman"/>
          <w:sz w:val="20"/>
          <w:szCs w:val="20"/>
          <w:lang w:eastAsia="ru-RU"/>
        </w:rPr>
        <w:t xml:space="preserve">от </w:t>
      </w:r>
      <w:r w:rsidR="00C75E73">
        <w:rPr>
          <w:rFonts w:ascii="Times New Roman" w:hAnsi="Times New Roman"/>
          <w:sz w:val="20"/>
          <w:szCs w:val="20"/>
          <w:lang w:eastAsia="ru-RU"/>
        </w:rPr>
        <w:t>25.01.2017</w:t>
      </w:r>
      <w:r w:rsidRPr="00C75E73">
        <w:rPr>
          <w:rFonts w:ascii="Times New Roman" w:hAnsi="Times New Roman"/>
          <w:sz w:val="20"/>
          <w:szCs w:val="20"/>
          <w:lang w:eastAsia="ru-RU"/>
        </w:rPr>
        <w:t xml:space="preserve">    № </w:t>
      </w:r>
      <w:r w:rsidR="00C75E73">
        <w:rPr>
          <w:rFonts w:ascii="Times New Roman" w:hAnsi="Times New Roman"/>
          <w:sz w:val="20"/>
          <w:szCs w:val="20"/>
          <w:lang w:eastAsia="ru-RU"/>
        </w:rPr>
        <w:t>10</w:t>
      </w:r>
    </w:p>
    <w:p w:rsidR="003266A9" w:rsidRPr="003266A9" w:rsidRDefault="003266A9" w:rsidP="003266A9">
      <w:pPr>
        <w:spacing w:after="0" w:line="240" w:lineRule="auto"/>
        <w:jc w:val="center"/>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ПОРЯДОК</w:t>
      </w: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осуществления контроля за обеспечением сохранности </w:t>
      </w:r>
    </w:p>
    <w:p w:rsidR="001C2D0A"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автомобильных дорог местного значения </w:t>
      </w:r>
    </w:p>
    <w:p w:rsidR="003266A9" w:rsidRPr="00C75E73" w:rsidRDefault="001C2D0A" w:rsidP="001C2D0A">
      <w:pPr>
        <w:spacing w:after="0" w:line="240" w:lineRule="auto"/>
        <w:jc w:val="center"/>
        <w:rPr>
          <w:rFonts w:ascii="Times New Roman" w:hAnsi="Times New Roman"/>
          <w:sz w:val="24"/>
          <w:szCs w:val="24"/>
          <w:lang w:eastAsia="ru-RU"/>
        </w:rPr>
      </w:pPr>
      <w:r w:rsidRPr="00C75E73">
        <w:rPr>
          <w:rFonts w:ascii="Times New Roman" w:hAnsi="Times New Roman"/>
          <w:b/>
          <w:sz w:val="24"/>
          <w:szCs w:val="24"/>
          <w:lang w:eastAsia="ru-RU"/>
        </w:rPr>
        <w:t xml:space="preserve">Кусинского </w:t>
      </w:r>
      <w:r w:rsidR="003266A9" w:rsidRPr="00C75E73">
        <w:rPr>
          <w:rFonts w:ascii="Times New Roman" w:hAnsi="Times New Roman"/>
          <w:b/>
          <w:sz w:val="24"/>
          <w:szCs w:val="24"/>
          <w:lang w:eastAsia="ru-RU"/>
        </w:rPr>
        <w:t xml:space="preserve"> сельского поселения</w:t>
      </w:r>
      <w:r w:rsidR="003266A9" w:rsidRPr="00C75E73">
        <w:rPr>
          <w:rFonts w:ascii="Times New Roman" w:hAnsi="Times New Roman"/>
          <w:sz w:val="24"/>
          <w:szCs w:val="24"/>
          <w:lang w:eastAsia="ru-RU"/>
        </w:rPr>
        <w:t xml:space="preserve"> </w:t>
      </w:r>
    </w:p>
    <w:p w:rsidR="00C75E73" w:rsidRPr="003266A9" w:rsidRDefault="00C75E73" w:rsidP="001C2D0A">
      <w:pPr>
        <w:spacing w:after="0" w:line="240" w:lineRule="auto"/>
        <w:jc w:val="center"/>
        <w:rPr>
          <w:rFonts w:ascii="Times New Roman" w:hAnsi="Times New Roman"/>
          <w:sz w:val="28"/>
          <w:szCs w:val="28"/>
          <w:lang w:eastAsia="ru-RU"/>
        </w:rPr>
      </w:pPr>
    </w:p>
    <w:p w:rsidR="003266A9" w:rsidRPr="003266A9" w:rsidRDefault="003266A9" w:rsidP="003266A9">
      <w:pPr>
        <w:spacing w:before="120" w:after="0" w:line="240" w:lineRule="auto"/>
        <w:ind w:left="1800"/>
        <w:rPr>
          <w:rFonts w:ascii="Times New Roman" w:hAnsi="Times New Roman"/>
          <w:sz w:val="24"/>
          <w:szCs w:val="24"/>
          <w:lang w:eastAsia="ru-RU"/>
        </w:rPr>
      </w:pP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 1. ОБЩИЕ ПОЛОЖЕНИЯ</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 Настоящий Порядок устанавливает процедуру осуществления контроля за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r w:rsidR="001C2D0A">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(далее –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1.2. Под муниципальным контролем за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r w:rsidRPr="003266A9">
        <w:rPr>
          <w:rFonts w:ascii="Times New Roman" w:hAnsi="Times New Roman"/>
          <w:sz w:val="24"/>
          <w:szCs w:val="24"/>
          <w:lang w:eastAsia="ru-RU"/>
        </w:rPr>
        <w:t xml:space="preserve"> сельского поселения (далее – муниципальный контроль) понимается деятельность органа местного самоуправления по </w:t>
      </w:r>
      <w:r w:rsidRPr="003266A9">
        <w:rPr>
          <w:rFonts w:ascii="Times New Roman" w:hAnsi="Times New Roman"/>
          <w:bCs/>
          <w:sz w:val="24"/>
          <w:szCs w:val="24"/>
          <w:lang w:eastAsia="ru-RU"/>
        </w:rPr>
        <w:t xml:space="preserve">организации и проведению проверок соблюдения юридическими лицами, индивидуальными предпринимателями, установленных федеральными законами, законами Ленинградской области, муниципальными правовыми актами </w:t>
      </w:r>
      <w:r w:rsidRPr="003266A9">
        <w:rPr>
          <w:rFonts w:ascii="Times New Roman" w:hAnsi="Times New Roman"/>
          <w:sz w:val="24"/>
          <w:szCs w:val="24"/>
          <w:lang w:eastAsia="ru-RU"/>
        </w:rPr>
        <w:t xml:space="preserve">Администрации муниципального района и Администрации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w:t>
      </w:r>
      <w:r w:rsidRPr="003266A9">
        <w:rPr>
          <w:rFonts w:ascii="Times New Roman" w:hAnsi="Times New Roman"/>
          <w:bCs/>
          <w:sz w:val="24"/>
          <w:szCs w:val="24"/>
          <w:lang w:eastAsia="ru-RU"/>
        </w:rPr>
        <w:t xml:space="preserve">требований по </w:t>
      </w:r>
      <w:r w:rsidRPr="003266A9">
        <w:rPr>
          <w:rFonts w:ascii="Times New Roman" w:hAnsi="Times New Roman"/>
          <w:sz w:val="24"/>
          <w:szCs w:val="24"/>
          <w:lang w:eastAsia="ru-RU"/>
        </w:rPr>
        <w:t>обеспечению сохранности автомобильных дорог местного значения</w:t>
      </w:r>
      <w:r w:rsidRPr="003266A9">
        <w:rPr>
          <w:rFonts w:ascii="Times New Roman" w:hAnsi="Times New Roman"/>
          <w:bCs/>
          <w:sz w:val="24"/>
          <w:szCs w:val="24"/>
          <w:lang w:eastAsia="ru-RU"/>
        </w:rPr>
        <w:t>.</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center"/>
        <w:rPr>
          <w:rFonts w:ascii="Times New Roman" w:hAnsi="Times New Roman"/>
          <w:sz w:val="24"/>
          <w:szCs w:val="24"/>
          <w:lang w:eastAsia="ru-RU"/>
        </w:rPr>
      </w:pPr>
      <w:r w:rsidRPr="003266A9">
        <w:rPr>
          <w:rFonts w:ascii="Times New Roman" w:hAnsi="Times New Roman"/>
          <w:sz w:val="24"/>
          <w:szCs w:val="24"/>
          <w:lang w:eastAsia="ru-RU"/>
        </w:rPr>
        <w:t>2. ОРГАН, ОСУЩЕСТВЛЯЮЩИЙ КОНТРОЛЬ ЗА ОБЕСПЕЧЕНИЕМ СОХРАННОСТИ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2.1. Органом, уполномоченным на осуществление муниципального контроля (далее – орган муниципального контроля), является администрация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2.2. Ответственность за организацию осуществления муниципального контроля возлагается на </w:t>
      </w:r>
      <w:r w:rsidR="00EB550E">
        <w:rPr>
          <w:rFonts w:ascii="Times New Roman" w:hAnsi="Times New Roman"/>
          <w:sz w:val="24"/>
          <w:szCs w:val="24"/>
          <w:lang w:eastAsia="ru-RU"/>
        </w:rPr>
        <w:t xml:space="preserve">землеустроителя </w:t>
      </w:r>
      <w:r w:rsidRPr="003266A9">
        <w:rPr>
          <w:rFonts w:ascii="Times New Roman" w:hAnsi="Times New Roman"/>
          <w:sz w:val="24"/>
          <w:szCs w:val="24"/>
          <w:lang w:eastAsia="ru-RU"/>
        </w:rPr>
        <w:t xml:space="preserve"> администрации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w:t>
      </w: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В случае необходимости к проведению проверок могут привлекаться иные должностные лица администрации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3. ПОЛНОМОЧИЯ ОРГАНА, ОСУЩЕСТВЛЯЮЩЕГО КОНТРОЛЬ</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ЗА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3.1. К мероприятиям, направленным на обеспечение сохранности автомобильных дорог (далее - мероприятия), относятся: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w:t>
      </w:r>
      <w:r w:rsidRPr="003266A9">
        <w:rPr>
          <w:rFonts w:ascii="Times New Roman" w:hAnsi="Times New Roman"/>
          <w:sz w:val="24"/>
          <w:szCs w:val="24"/>
          <w:lang w:eastAsia="ru-RU"/>
        </w:rPr>
        <w:lastRenderedPageBreak/>
        <w:t>автомобильных дорог в части недопущения повреждения автомобильных дорог и их элементов;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3.2. Мероприятия проводятся в отношении следующих объектов: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зданий, сооружений и иных объектов дорожного сервиса, расположенных на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рекламных конструкций, расположенных в полосе отвода и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полос отвода и придорожных полос,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3.3. Субъектами, в отношении которых проводятся мероприятия, являются: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владельцы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организации, осуществляющие работы в полосе отвода автомобильных дорог и придорожной полосе;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пользователи автомобильных дорог.</w:t>
      </w:r>
    </w:p>
    <w:p w:rsidR="003266A9" w:rsidRPr="003266A9" w:rsidRDefault="003266A9" w:rsidP="003266A9">
      <w:pPr>
        <w:spacing w:after="0" w:line="240" w:lineRule="auto"/>
        <w:jc w:val="both"/>
        <w:rPr>
          <w:rFonts w:ascii="Times New Roman" w:hAnsi="Times New Roman"/>
          <w:sz w:val="24"/>
          <w:szCs w:val="24"/>
          <w:lang w:eastAsia="ru-RU"/>
        </w:rPr>
      </w:pPr>
      <w:r w:rsidRPr="003266A9">
        <w:rPr>
          <w:rFonts w:ascii="Times New Roman" w:hAnsi="Times New Roman"/>
          <w:sz w:val="24"/>
          <w:szCs w:val="24"/>
          <w:lang w:eastAsia="ru-RU"/>
        </w:rPr>
        <w:t xml:space="preserve">        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4. ФОРМЫ ОСУЩЕСТВЛЕНИЯ КОНТРОЛЯ ЗА ОБЕСПЕЧЕНИЕМ</w:t>
      </w:r>
    </w:p>
    <w:p w:rsidR="003266A9" w:rsidRPr="003266A9" w:rsidRDefault="003266A9" w:rsidP="00EB550E">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СОХРАННОСТИ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4.1. Мероприятия осуществляются путем проведения плановых проверок и внеплановых проверок. Проверки могут быть документарными или выездными.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4.2. Плановые проверки проводятся в отношении объектов, указанных в </w:t>
      </w:r>
      <w:hyperlink r:id="rId9" w:history="1">
        <w:r w:rsidRPr="003266A9">
          <w:rPr>
            <w:rFonts w:ascii="Times New Roman" w:hAnsi="Times New Roman"/>
            <w:sz w:val="24"/>
            <w:szCs w:val="24"/>
            <w:lang w:eastAsia="ru-RU"/>
          </w:rPr>
          <w:t>пункте 3.2 раздела 3</w:t>
        </w:r>
      </w:hyperlink>
      <w:r w:rsidRPr="003266A9">
        <w:rPr>
          <w:rFonts w:ascii="Times New Roman" w:hAnsi="Times New Roman"/>
          <w:sz w:val="24"/>
          <w:szCs w:val="24"/>
          <w:lang w:eastAsia="ru-RU"/>
        </w:rPr>
        <w:t xml:space="preserve"> настоящего Порядка, в целях соблюдения требований, указанных в </w:t>
      </w:r>
      <w:hyperlink r:id="rId10" w:history="1">
        <w:r w:rsidRPr="003266A9">
          <w:rPr>
            <w:rFonts w:ascii="Times New Roman" w:hAnsi="Times New Roman"/>
            <w:sz w:val="24"/>
            <w:szCs w:val="24"/>
            <w:lang w:eastAsia="ru-RU"/>
          </w:rPr>
          <w:t>пункте 3.1 раздела 3</w:t>
        </w:r>
      </w:hyperlink>
      <w:r w:rsidRPr="003266A9">
        <w:rPr>
          <w:rFonts w:ascii="Times New Roman" w:hAnsi="Times New Roman"/>
          <w:sz w:val="24"/>
          <w:szCs w:val="24"/>
          <w:lang w:eastAsia="ru-RU"/>
        </w:rPr>
        <w:t xml:space="preserve"> настоящего Порядка, не чаще чем один раз в три года.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4.3. Плановые проверки проводятся на основании ежегодных планов, утверждаемых постановлением администрации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4.4. Ежегодный план размещается на официальном сайте Администрации </w:t>
      </w:r>
      <w:r w:rsidR="00EB550E">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в сети «Интернет».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4.5. Основанием для проведения внеплановой является: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в) нарушение прав потребителей (в случае обращения граждан, права которых нарушены).</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4.6. Плановые и внеплановые проверки проводятся на основании постановления главы администрации </w:t>
      </w:r>
      <w:r w:rsidR="00360700">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Постановление оформляется в соответствии с требованиями, установленными Федеральным законом.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Проверка может проводиться только должностным лицом или должностными лицами, которые указаны в постановлении администрации </w:t>
      </w:r>
      <w:r w:rsidR="00360700">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r w:rsidR="00360700">
        <w:rPr>
          <w:rFonts w:ascii="Times New Roman" w:hAnsi="Times New Roman"/>
          <w:sz w:val="24"/>
          <w:szCs w:val="24"/>
          <w:lang w:eastAsia="ru-RU"/>
        </w:rPr>
        <w:t xml:space="preserve">копии постановления </w:t>
      </w:r>
      <w:r w:rsidRPr="003266A9">
        <w:rPr>
          <w:rFonts w:ascii="Times New Roman" w:hAnsi="Times New Roman"/>
          <w:sz w:val="24"/>
          <w:szCs w:val="24"/>
          <w:lang w:eastAsia="ru-RU"/>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795B77">
        <w:rPr>
          <w:rFonts w:ascii="Times New Roman" w:hAnsi="Times New Roman"/>
          <w:sz w:val="24"/>
          <w:szCs w:val="24"/>
          <w:lang w:eastAsia="ru-RU"/>
        </w:rPr>
        <w:t>Киришского</w:t>
      </w:r>
      <w:r w:rsidRPr="003266A9">
        <w:rPr>
          <w:rFonts w:ascii="Times New Roman" w:hAnsi="Times New Roman"/>
          <w:sz w:val="24"/>
          <w:szCs w:val="24"/>
          <w:lang w:eastAsia="ru-RU"/>
        </w:rPr>
        <w:t xml:space="preserve"> района, определяются Федеральным законом.</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4.11. Срок проведения плановой или внеплановой проверок не может превышать двадцать рабочих дней.</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4.15. </w:t>
      </w:r>
      <w:bookmarkStart w:id="1" w:name="sub_122"/>
      <w:r w:rsidRPr="003266A9">
        <w:rPr>
          <w:rFonts w:ascii="Times New Roman" w:hAnsi="Times New Roman"/>
          <w:sz w:val="24"/>
          <w:szCs w:val="24"/>
          <w:lang w:eastAsia="ru-RU"/>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w:t>
      </w:r>
      <w:r w:rsidRPr="003266A9">
        <w:rPr>
          <w:rFonts w:ascii="Times New Roman" w:hAnsi="Times New Roman"/>
          <w:sz w:val="24"/>
          <w:szCs w:val="24"/>
          <w:lang w:eastAsia="ru-RU"/>
        </w:rPr>
        <w:lastRenderedPageBreak/>
        <w:t>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5. ПОРЯДОК ОФОРМЛЕНИЯ РЕЗУЛЬТАТОВ КОНТРОЛЯ ЗА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5.3. </w:t>
      </w:r>
      <w:bookmarkStart w:id="2" w:name="sub_164"/>
      <w:r w:rsidRPr="003266A9">
        <w:rPr>
          <w:rFonts w:ascii="Times New Roman" w:hAnsi="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5.4. </w:t>
      </w:r>
      <w:bookmarkStart w:id="3" w:name="sub_166"/>
      <w:bookmarkEnd w:id="2"/>
      <w:r w:rsidRPr="003266A9">
        <w:rPr>
          <w:rFonts w:ascii="Times New Roman" w:hAnsi="Times New Roman"/>
          <w:sz w:val="24"/>
          <w:szCs w:val="24"/>
          <w:lang w:eastAsia="ru-RU"/>
        </w:rPr>
        <w:t xml:space="preserve">В случае если проведение внеплановой выездной проверки было согласовано с прокуратурой </w:t>
      </w:r>
      <w:r w:rsidR="00795B77">
        <w:rPr>
          <w:rFonts w:ascii="Times New Roman" w:hAnsi="Times New Roman"/>
          <w:sz w:val="24"/>
          <w:szCs w:val="24"/>
          <w:lang w:eastAsia="ru-RU"/>
        </w:rPr>
        <w:t>Киришского</w:t>
      </w:r>
      <w:r w:rsidRPr="003266A9">
        <w:rPr>
          <w:rFonts w:ascii="Times New Roman" w:hAnsi="Times New Roman"/>
          <w:sz w:val="24"/>
          <w:szCs w:val="24"/>
          <w:lang w:eastAsia="ru-RU"/>
        </w:rPr>
        <w:t xml:space="preserve"> района, копия акта проверки направляется в прокуратуру </w:t>
      </w:r>
      <w:r w:rsidR="00795B77">
        <w:rPr>
          <w:rFonts w:ascii="Times New Roman" w:hAnsi="Times New Roman"/>
          <w:sz w:val="24"/>
          <w:szCs w:val="24"/>
          <w:lang w:eastAsia="ru-RU"/>
        </w:rPr>
        <w:t>Киришского</w:t>
      </w:r>
      <w:r w:rsidRPr="003266A9">
        <w:rPr>
          <w:rFonts w:ascii="Times New Roman" w:hAnsi="Times New Roman"/>
          <w:sz w:val="24"/>
          <w:szCs w:val="24"/>
          <w:lang w:eastAsia="ru-RU"/>
        </w:rPr>
        <w:t xml:space="preserve"> района в течение пяти рабочих дней со дня составления акта проверки.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5.5.</w:t>
      </w:r>
      <w:bookmarkEnd w:id="3"/>
      <w:r w:rsidRPr="003266A9">
        <w:rPr>
          <w:rFonts w:ascii="Times New Roman" w:hAnsi="Times New Roman"/>
          <w:sz w:val="24"/>
          <w:szCs w:val="24"/>
          <w:lang w:eastAsia="ru-RU"/>
        </w:rPr>
        <w:t xml:space="preserve">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6. ПРАВА, ОБЯЗАННОСТИ И ОТВЕТСТВЕННОСТЬ ДОЛЖНОСТНЫХ ЛИЦ,</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ОСУЩЕСТВЛЯЮЩИХ КОНТРОЛЬ ЗА ОБЕСПЕЧЕНИЕМ СОХРАННОСТИ</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6.1. Должностные лица администрации обязаны:</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3) проводить проверку на </w:t>
      </w:r>
      <w:r w:rsidR="00360700">
        <w:rPr>
          <w:rFonts w:ascii="Times New Roman" w:hAnsi="Times New Roman"/>
          <w:sz w:val="24"/>
          <w:szCs w:val="24"/>
          <w:lang w:eastAsia="ru-RU"/>
        </w:rPr>
        <w:t xml:space="preserve">основании постановления </w:t>
      </w:r>
      <w:r w:rsidRPr="003266A9">
        <w:rPr>
          <w:rFonts w:ascii="Times New Roman" w:hAnsi="Times New Roman"/>
          <w:sz w:val="24"/>
          <w:szCs w:val="24"/>
          <w:lang w:eastAsia="ru-RU"/>
        </w:rPr>
        <w:t xml:space="preserve"> администрации </w:t>
      </w:r>
      <w:r w:rsidR="00360700">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о ее проведении в соответствии с ее назначением;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w:t>
      </w:r>
      <w:r w:rsidR="00360700">
        <w:rPr>
          <w:rFonts w:ascii="Times New Roman" w:hAnsi="Times New Roman"/>
          <w:sz w:val="24"/>
          <w:szCs w:val="24"/>
          <w:lang w:eastAsia="ru-RU"/>
        </w:rPr>
        <w:t xml:space="preserve">рений, копии постановления </w:t>
      </w:r>
      <w:r w:rsidRPr="003266A9">
        <w:rPr>
          <w:rFonts w:ascii="Times New Roman" w:hAnsi="Times New Roman"/>
          <w:sz w:val="24"/>
          <w:szCs w:val="24"/>
          <w:lang w:eastAsia="ru-RU"/>
        </w:rPr>
        <w:t xml:space="preserve"> администрации </w:t>
      </w:r>
      <w:r w:rsidR="00360700">
        <w:rPr>
          <w:rFonts w:ascii="Times New Roman" w:hAnsi="Times New Roman"/>
          <w:sz w:val="24"/>
          <w:szCs w:val="24"/>
          <w:lang w:eastAsia="ru-RU"/>
        </w:rPr>
        <w:t xml:space="preserve">Кусинского </w:t>
      </w:r>
      <w:r w:rsidRPr="003266A9">
        <w:rPr>
          <w:rFonts w:ascii="Times New Roman" w:hAnsi="Times New Roman"/>
          <w:sz w:val="24"/>
          <w:szCs w:val="24"/>
          <w:lang w:eastAsia="ru-RU"/>
        </w:rPr>
        <w:t xml:space="preserve"> сельского поселения и в случае, предусмотренном </w:t>
      </w:r>
      <w:hyperlink r:id="rId11" w:history="1">
        <w:r w:rsidRPr="003266A9">
          <w:rPr>
            <w:rFonts w:ascii="Times New Roman" w:hAnsi="Times New Roman"/>
            <w:sz w:val="24"/>
            <w:szCs w:val="24"/>
            <w:lang w:eastAsia="ru-RU"/>
          </w:rPr>
          <w:t>частью 5 статьи 10</w:t>
        </w:r>
      </w:hyperlink>
      <w:r w:rsidRPr="003266A9">
        <w:rPr>
          <w:rFonts w:ascii="Times New Roman" w:hAnsi="Times New Roman"/>
          <w:sz w:val="24"/>
          <w:szCs w:val="24"/>
          <w:lang w:eastAsia="ru-RU"/>
        </w:rPr>
        <w:t xml:space="preserve"> настоящего Федерального закона, копии документа о согласовании проведения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10) соблюдать сроки проведения проверки, установленные настоящим Федеральным </w:t>
      </w:r>
      <w:hyperlink r:id="rId12" w:history="1">
        <w:r w:rsidRPr="003266A9">
          <w:rPr>
            <w:rFonts w:ascii="Times New Roman" w:hAnsi="Times New Roman"/>
            <w:sz w:val="24"/>
            <w:szCs w:val="24"/>
            <w:lang w:eastAsia="ru-RU"/>
          </w:rPr>
          <w:t>законом</w:t>
        </w:r>
      </w:hyperlink>
      <w:r w:rsidRPr="003266A9">
        <w:rPr>
          <w:rFonts w:ascii="Times New Roman" w:hAnsi="Times New Roman"/>
          <w:sz w:val="24"/>
          <w:szCs w:val="24"/>
          <w:lang w:eastAsia="ru-RU"/>
        </w:rPr>
        <w:t>;</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13) осуществлять запись о проведенной проверке в журнале учета проверок.</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6.2. При проведении проверки должностные лица администрации не вправе: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95B77">
        <w:rPr>
          <w:rFonts w:ascii="Times New Roman" w:hAnsi="Times New Roman"/>
          <w:sz w:val="24"/>
          <w:szCs w:val="24"/>
          <w:lang w:eastAsia="ru-RU"/>
        </w:rPr>
        <w:t>Администрации</w:t>
      </w:r>
      <w:r w:rsidRPr="003266A9">
        <w:rPr>
          <w:rFonts w:ascii="Times New Roman" w:hAnsi="Times New Roman"/>
          <w:sz w:val="24"/>
          <w:szCs w:val="24"/>
          <w:lang w:eastAsia="ru-RU"/>
        </w:rPr>
        <w:t>, от имени которых действуют эти должностные лица;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3266A9">
          <w:rPr>
            <w:rFonts w:ascii="Times New Roman" w:hAnsi="Times New Roman"/>
            <w:sz w:val="24"/>
            <w:szCs w:val="24"/>
            <w:lang w:eastAsia="ru-RU"/>
          </w:rPr>
          <w:t>подпунктом "б" части 3 пункта 4.5 раздела 4</w:t>
        </w:r>
      </w:hyperlink>
      <w:r w:rsidRPr="003266A9">
        <w:rPr>
          <w:rFonts w:ascii="Times New Roman" w:hAnsi="Times New Roman"/>
          <w:sz w:val="24"/>
          <w:szCs w:val="24"/>
          <w:lang w:eastAsia="ru-RU"/>
        </w:rPr>
        <w:t xml:space="preserve"> настоящего Порядка;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5) превышать установленные сроки проведения проверки;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bookmarkEnd w:id="1"/>
      <w:r w:rsidRPr="003266A9">
        <w:rPr>
          <w:rFonts w:ascii="Times New Roman" w:hAnsi="Times New Roman"/>
          <w:sz w:val="24"/>
          <w:szCs w:val="24"/>
          <w:lang w:eastAsia="ru-RU"/>
        </w:rPr>
        <w:t xml:space="preserve">        </w:t>
      </w:r>
    </w:p>
    <w:p w:rsidR="009D1582" w:rsidRDefault="009D1582"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FB56D2" w:rsidRDefault="00FB56D2"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sectPr w:rsidR="00BF723A" w:rsidSect="00C75E73">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77" w:rsidRDefault="00136377" w:rsidP="00FD034A">
      <w:pPr>
        <w:spacing w:after="0" w:line="240" w:lineRule="auto"/>
      </w:pPr>
      <w:r>
        <w:separator/>
      </w:r>
    </w:p>
  </w:endnote>
  <w:endnote w:type="continuationSeparator" w:id="0">
    <w:p w:rsidR="00136377" w:rsidRDefault="00136377" w:rsidP="00FD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77" w:rsidRDefault="00136377" w:rsidP="00FD034A">
      <w:pPr>
        <w:spacing w:after="0" w:line="240" w:lineRule="auto"/>
      </w:pPr>
      <w:r>
        <w:separator/>
      </w:r>
    </w:p>
  </w:footnote>
  <w:footnote w:type="continuationSeparator" w:id="0">
    <w:p w:rsidR="00136377" w:rsidRDefault="00136377" w:rsidP="00FD0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988"/>
    <w:multiLevelType w:val="hybridMultilevel"/>
    <w:tmpl w:val="D6562558"/>
    <w:lvl w:ilvl="0" w:tplc="5FB6227E">
      <w:start w:val="1"/>
      <w:numFmt w:val="decimal"/>
      <w:lvlText w:val="%1."/>
      <w:lvlJc w:val="left"/>
      <w:pPr>
        <w:tabs>
          <w:tab w:val="num" w:pos="1320"/>
        </w:tabs>
        <w:ind w:left="1320"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9D6928"/>
    <w:multiLevelType w:val="multilevel"/>
    <w:tmpl w:val="CAACA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E94BF0"/>
    <w:multiLevelType w:val="hybridMultilevel"/>
    <w:tmpl w:val="7A7EA98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DD71C9"/>
    <w:multiLevelType w:val="hybridMultilevel"/>
    <w:tmpl w:val="E7BE09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37"/>
    <w:rsid w:val="000103F8"/>
    <w:rsid w:val="00021642"/>
    <w:rsid w:val="0002688B"/>
    <w:rsid w:val="00031F3A"/>
    <w:rsid w:val="00042482"/>
    <w:rsid w:val="0004679F"/>
    <w:rsid w:val="0005342D"/>
    <w:rsid w:val="000606BB"/>
    <w:rsid w:val="00062C56"/>
    <w:rsid w:val="00070BA0"/>
    <w:rsid w:val="000745D6"/>
    <w:rsid w:val="00077EFC"/>
    <w:rsid w:val="00080ED5"/>
    <w:rsid w:val="000810A4"/>
    <w:rsid w:val="000861B5"/>
    <w:rsid w:val="00093D6A"/>
    <w:rsid w:val="00097EC3"/>
    <w:rsid w:val="000A69E1"/>
    <w:rsid w:val="000C36A8"/>
    <w:rsid w:val="000C5783"/>
    <w:rsid w:val="000D02CE"/>
    <w:rsid w:val="000D295E"/>
    <w:rsid w:val="000D6558"/>
    <w:rsid w:val="000E1D53"/>
    <w:rsid w:val="000E32CA"/>
    <w:rsid w:val="00134A71"/>
    <w:rsid w:val="00136377"/>
    <w:rsid w:val="00161BBC"/>
    <w:rsid w:val="00170295"/>
    <w:rsid w:val="001723DF"/>
    <w:rsid w:val="001A01CF"/>
    <w:rsid w:val="001A2F3A"/>
    <w:rsid w:val="001B5735"/>
    <w:rsid w:val="001B718D"/>
    <w:rsid w:val="001C2D0A"/>
    <w:rsid w:val="001E09CF"/>
    <w:rsid w:val="00215CA5"/>
    <w:rsid w:val="00217A9C"/>
    <w:rsid w:val="00230C89"/>
    <w:rsid w:val="002368C2"/>
    <w:rsid w:val="00295269"/>
    <w:rsid w:val="0029629F"/>
    <w:rsid w:val="002B1209"/>
    <w:rsid w:val="002B24F5"/>
    <w:rsid w:val="002B702F"/>
    <w:rsid w:val="002C47EF"/>
    <w:rsid w:val="002E1E7A"/>
    <w:rsid w:val="002E3A3C"/>
    <w:rsid w:val="002F0EB3"/>
    <w:rsid w:val="002F1EE9"/>
    <w:rsid w:val="002F684D"/>
    <w:rsid w:val="003024B6"/>
    <w:rsid w:val="00315ABD"/>
    <w:rsid w:val="00321686"/>
    <w:rsid w:val="00322421"/>
    <w:rsid w:val="003266A9"/>
    <w:rsid w:val="0034662E"/>
    <w:rsid w:val="003507DB"/>
    <w:rsid w:val="0035118D"/>
    <w:rsid w:val="00357B2C"/>
    <w:rsid w:val="00360700"/>
    <w:rsid w:val="00366954"/>
    <w:rsid w:val="0036708E"/>
    <w:rsid w:val="003801F3"/>
    <w:rsid w:val="00380FD8"/>
    <w:rsid w:val="00382EF5"/>
    <w:rsid w:val="003A6B9D"/>
    <w:rsid w:val="003C2AF7"/>
    <w:rsid w:val="003C62BF"/>
    <w:rsid w:val="003E0AE2"/>
    <w:rsid w:val="003E4AC2"/>
    <w:rsid w:val="003E5804"/>
    <w:rsid w:val="003E6598"/>
    <w:rsid w:val="003F236B"/>
    <w:rsid w:val="003F7A64"/>
    <w:rsid w:val="004023E8"/>
    <w:rsid w:val="00405A41"/>
    <w:rsid w:val="0040718B"/>
    <w:rsid w:val="00413640"/>
    <w:rsid w:val="004144B0"/>
    <w:rsid w:val="0041588C"/>
    <w:rsid w:val="00421748"/>
    <w:rsid w:val="00437AE1"/>
    <w:rsid w:val="00445D51"/>
    <w:rsid w:val="00452A0D"/>
    <w:rsid w:val="00455ED9"/>
    <w:rsid w:val="00456894"/>
    <w:rsid w:val="004675E3"/>
    <w:rsid w:val="00473502"/>
    <w:rsid w:val="004A0F47"/>
    <w:rsid w:val="004A7C6D"/>
    <w:rsid w:val="004C2828"/>
    <w:rsid w:val="004C30E3"/>
    <w:rsid w:val="004C4E88"/>
    <w:rsid w:val="004D3293"/>
    <w:rsid w:val="004D39F1"/>
    <w:rsid w:val="004E14EA"/>
    <w:rsid w:val="004F0E93"/>
    <w:rsid w:val="00502D7F"/>
    <w:rsid w:val="005157F7"/>
    <w:rsid w:val="0051698B"/>
    <w:rsid w:val="00521480"/>
    <w:rsid w:val="00526C69"/>
    <w:rsid w:val="00532487"/>
    <w:rsid w:val="005452B0"/>
    <w:rsid w:val="0054551A"/>
    <w:rsid w:val="005567BE"/>
    <w:rsid w:val="00570DB9"/>
    <w:rsid w:val="005761FC"/>
    <w:rsid w:val="005C54C4"/>
    <w:rsid w:val="005E5010"/>
    <w:rsid w:val="005E7DA1"/>
    <w:rsid w:val="00612CD6"/>
    <w:rsid w:val="0061412B"/>
    <w:rsid w:val="00621234"/>
    <w:rsid w:val="00624BEE"/>
    <w:rsid w:val="00633495"/>
    <w:rsid w:val="00635E8F"/>
    <w:rsid w:val="00642709"/>
    <w:rsid w:val="00651C31"/>
    <w:rsid w:val="006527A2"/>
    <w:rsid w:val="00666A82"/>
    <w:rsid w:val="006706A3"/>
    <w:rsid w:val="00686CCE"/>
    <w:rsid w:val="006879E2"/>
    <w:rsid w:val="006A1C2B"/>
    <w:rsid w:val="006A713D"/>
    <w:rsid w:val="006C0E8A"/>
    <w:rsid w:val="006D3A13"/>
    <w:rsid w:val="006E4D9F"/>
    <w:rsid w:val="00700164"/>
    <w:rsid w:val="00706391"/>
    <w:rsid w:val="00720A35"/>
    <w:rsid w:val="00723E73"/>
    <w:rsid w:val="0072550E"/>
    <w:rsid w:val="00732EF8"/>
    <w:rsid w:val="00737392"/>
    <w:rsid w:val="00740F0E"/>
    <w:rsid w:val="007649B2"/>
    <w:rsid w:val="00795B77"/>
    <w:rsid w:val="00797444"/>
    <w:rsid w:val="007979D2"/>
    <w:rsid w:val="007A7797"/>
    <w:rsid w:val="007B6403"/>
    <w:rsid w:val="007B75D6"/>
    <w:rsid w:val="007C144A"/>
    <w:rsid w:val="007D7E0C"/>
    <w:rsid w:val="007E443C"/>
    <w:rsid w:val="00800E7B"/>
    <w:rsid w:val="00810958"/>
    <w:rsid w:val="00826F27"/>
    <w:rsid w:val="00830C76"/>
    <w:rsid w:val="00893C1F"/>
    <w:rsid w:val="0089649A"/>
    <w:rsid w:val="008B18EB"/>
    <w:rsid w:val="008C27AB"/>
    <w:rsid w:val="008C5DF3"/>
    <w:rsid w:val="008D4CE0"/>
    <w:rsid w:val="009018BF"/>
    <w:rsid w:val="00903184"/>
    <w:rsid w:val="00904808"/>
    <w:rsid w:val="00921E6D"/>
    <w:rsid w:val="009263CD"/>
    <w:rsid w:val="00927027"/>
    <w:rsid w:val="009273E1"/>
    <w:rsid w:val="00931381"/>
    <w:rsid w:val="00936CF2"/>
    <w:rsid w:val="0094340C"/>
    <w:rsid w:val="00957109"/>
    <w:rsid w:val="00964B4A"/>
    <w:rsid w:val="00980F80"/>
    <w:rsid w:val="00994595"/>
    <w:rsid w:val="009955F1"/>
    <w:rsid w:val="00995A30"/>
    <w:rsid w:val="009964AB"/>
    <w:rsid w:val="009A3A43"/>
    <w:rsid w:val="009A42F5"/>
    <w:rsid w:val="009C05BE"/>
    <w:rsid w:val="009C67B0"/>
    <w:rsid w:val="009D1582"/>
    <w:rsid w:val="009E1090"/>
    <w:rsid w:val="009E3337"/>
    <w:rsid w:val="009E4C56"/>
    <w:rsid w:val="009F49E0"/>
    <w:rsid w:val="00A04DDE"/>
    <w:rsid w:val="00A23B71"/>
    <w:rsid w:val="00A23E56"/>
    <w:rsid w:val="00A24BBE"/>
    <w:rsid w:val="00A24CFC"/>
    <w:rsid w:val="00A25250"/>
    <w:rsid w:val="00A27151"/>
    <w:rsid w:val="00A36F25"/>
    <w:rsid w:val="00A57395"/>
    <w:rsid w:val="00A9745E"/>
    <w:rsid w:val="00AA610E"/>
    <w:rsid w:val="00AB25DE"/>
    <w:rsid w:val="00AB723B"/>
    <w:rsid w:val="00AE286A"/>
    <w:rsid w:val="00AF05E4"/>
    <w:rsid w:val="00B06215"/>
    <w:rsid w:val="00B06839"/>
    <w:rsid w:val="00B36C99"/>
    <w:rsid w:val="00B44C96"/>
    <w:rsid w:val="00B47FB5"/>
    <w:rsid w:val="00B5684C"/>
    <w:rsid w:val="00B6432D"/>
    <w:rsid w:val="00B67B4A"/>
    <w:rsid w:val="00B73BC6"/>
    <w:rsid w:val="00B76B50"/>
    <w:rsid w:val="00B76DF6"/>
    <w:rsid w:val="00B8697B"/>
    <w:rsid w:val="00BA65A7"/>
    <w:rsid w:val="00BB31A6"/>
    <w:rsid w:val="00BB4F07"/>
    <w:rsid w:val="00BB5F37"/>
    <w:rsid w:val="00BB74A9"/>
    <w:rsid w:val="00BC7145"/>
    <w:rsid w:val="00BE7455"/>
    <w:rsid w:val="00BE787D"/>
    <w:rsid w:val="00BF723A"/>
    <w:rsid w:val="00BF7668"/>
    <w:rsid w:val="00C00865"/>
    <w:rsid w:val="00C07454"/>
    <w:rsid w:val="00C14D20"/>
    <w:rsid w:val="00C15346"/>
    <w:rsid w:val="00C33482"/>
    <w:rsid w:val="00C344B7"/>
    <w:rsid w:val="00C42569"/>
    <w:rsid w:val="00C6197A"/>
    <w:rsid w:val="00C7219D"/>
    <w:rsid w:val="00C75E73"/>
    <w:rsid w:val="00C76886"/>
    <w:rsid w:val="00C84E30"/>
    <w:rsid w:val="00C87F76"/>
    <w:rsid w:val="00C974E9"/>
    <w:rsid w:val="00CA4760"/>
    <w:rsid w:val="00CB5F92"/>
    <w:rsid w:val="00CD4737"/>
    <w:rsid w:val="00CD7879"/>
    <w:rsid w:val="00CE2DDB"/>
    <w:rsid w:val="00CE54C2"/>
    <w:rsid w:val="00CF5365"/>
    <w:rsid w:val="00D02547"/>
    <w:rsid w:val="00D04133"/>
    <w:rsid w:val="00D51296"/>
    <w:rsid w:val="00D563C5"/>
    <w:rsid w:val="00D6060B"/>
    <w:rsid w:val="00D637FC"/>
    <w:rsid w:val="00D84C36"/>
    <w:rsid w:val="00DA0023"/>
    <w:rsid w:val="00DB006D"/>
    <w:rsid w:val="00DC0B83"/>
    <w:rsid w:val="00DD4FEC"/>
    <w:rsid w:val="00E02A7E"/>
    <w:rsid w:val="00E27FCF"/>
    <w:rsid w:val="00E32C8A"/>
    <w:rsid w:val="00E34515"/>
    <w:rsid w:val="00E42F14"/>
    <w:rsid w:val="00E46B2B"/>
    <w:rsid w:val="00E50671"/>
    <w:rsid w:val="00E63733"/>
    <w:rsid w:val="00E67F5E"/>
    <w:rsid w:val="00E962EE"/>
    <w:rsid w:val="00EB550E"/>
    <w:rsid w:val="00EB573E"/>
    <w:rsid w:val="00EC189F"/>
    <w:rsid w:val="00ED4AA3"/>
    <w:rsid w:val="00EE1441"/>
    <w:rsid w:val="00EE2563"/>
    <w:rsid w:val="00EE2CB2"/>
    <w:rsid w:val="00EE5FA3"/>
    <w:rsid w:val="00EF0E88"/>
    <w:rsid w:val="00F00325"/>
    <w:rsid w:val="00F064EA"/>
    <w:rsid w:val="00F171F4"/>
    <w:rsid w:val="00F1747A"/>
    <w:rsid w:val="00F20EBA"/>
    <w:rsid w:val="00F3049B"/>
    <w:rsid w:val="00F30E57"/>
    <w:rsid w:val="00F32C2D"/>
    <w:rsid w:val="00F51FBF"/>
    <w:rsid w:val="00F60868"/>
    <w:rsid w:val="00F714B8"/>
    <w:rsid w:val="00F85DCF"/>
    <w:rsid w:val="00F93A79"/>
    <w:rsid w:val="00F93CC6"/>
    <w:rsid w:val="00FA6564"/>
    <w:rsid w:val="00FB1B41"/>
    <w:rsid w:val="00FB5270"/>
    <w:rsid w:val="00FB56D2"/>
    <w:rsid w:val="00FC13B1"/>
    <w:rsid w:val="00FC4750"/>
    <w:rsid w:val="00FC6B45"/>
    <w:rsid w:val="00FD034A"/>
    <w:rsid w:val="00FE0379"/>
    <w:rsid w:val="00FE15CC"/>
    <w:rsid w:val="00FF24EA"/>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val="x-none"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val="x-none"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val="x-none"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val="x-none" w:eastAsia="en-US"/>
    </w:rPr>
  </w:style>
  <w:style w:type="character" w:customStyle="1" w:styleId="20">
    <w:name w:val="Заголовок 2 Знак"/>
    <w:link w:val="2"/>
    <w:uiPriority w:val="99"/>
    <w:locked/>
    <w:rsid w:val="00737392"/>
    <w:rPr>
      <w:rFonts w:ascii="Cambria" w:eastAsia="Times New Roman" w:hAnsi="Cambria"/>
      <w:b/>
      <w:i/>
      <w:sz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val="x-none"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val="x-none"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val="x-none"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val="x-none" w:eastAsia="en-US"/>
    </w:rPr>
  </w:style>
  <w:style w:type="character" w:customStyle="1" w:styleId="20">
    <w:name w:val="Заголовок 2 Знак"/>
    <w:link w:val="2"/>
    <w:uiPriority w:val="99"/>
    <w:locked/>
    <w:rsid w:val="00737392"/>
    <w:rPr>
      <w:rFonts w:ascii="Cambria" w:eastAsia="Times New Roman" w:hAnsi="Cambria"/>
      <w:b/>
      <w:i/>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F76796F587D25AA74380A34EE97FA9357507A3AEEADE0054F3B2EE3AC94D20D6323457DDD891A616FA2Cx4e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81B1F7326535A458743C6EDF5B31A7852583D1AC65C7708514D8A84C21D8D101E44510B198A5E9AAs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81B1F7326535A458743C6EDF5B31A7852583D1AC65C7708514D8A84C21D8D101E44510B198A5EDAAs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F76796F587D25AA74380A34EE97FA9357507A3AEEADE0054F3B2EE3AC94D20D6323457DDD891A616FA29x4eFH" TargetMode="External"/><Relationship Id="rId4" Type="http://schemas.openxmlformats.org/officeDocument/2006/relationships/settings" Target="settings.xml"/><Relationship Id="rId9" Type="http://schemas.openxmlformats.org/officeDocument/2006/relationships/hyperlink" Target="consultantplus://offline/ref=4BF76796F587D25AA74380A34EE97FA9357507A3AEEADE0054F3B2EE3AC94D20D6323457DDD891A616FA2Ax4e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3204</Words>
  <Characters>18264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2</cp:revision>
  <cp:lastPrinted>2017-01-27T09:38:00Z</cp:lastPrinted>
  <dcterms:created xsi:type="dcterms:W3CDTF">2017-02-06T12:00:00Z</dcterms:created>
  <dcterms:modified xsi:type="dcterms:W3CDTF">2017-02-06T12:00:00Z</dcterms:modified>
</cp:coreProperties>
</file>