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D" w:rsidRPr="00B66FB9" w:rsidRDefault="00A908A3" w:rsidP="0030411D">
      <w:pPr>
        <w:pStyle w:val="a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-173990</wp:posOffset>
            </wp:positionV>
            <wp:extent cx="453390" cy="53975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6D" w:rsidRPr="00B66FB9" w:rsidRDefault="0046146D" w:rsidP="0030411D">
      <w:pPr>
        <w:pStyle w:val="a5"/>
        <w:rPr>
          <w:b/>
        </w:rPr>
      </w:pPr>
    </w:p>
    <w:p w:rsidR="0046146D" w:rsidRPr="00B66FB9" w:rsidRDefault="0046146D" w:rsidP="0030411D">
      <w:pPr>
        <w:pStyle w:val="a5"/>
        <w:rPr>
          <w:b/>
        </w:rPr>
      </w:pP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6FB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46D" w:rsidRPr="00B66FB9" w:rsidRDefault="0046146D" w:rsidP="0030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46146D" w:rsidRPr="00B66FB9" w:rsidRDefault="0046146D" w:rsidP="00304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46D" w:rsidRPr="00B66FB9" w:rsidRDefault="00BE3BB9" w:rsidP="00304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марта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№ 12-р</w:t>
      </w:r>
    </w:p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46146D" w:rsidRPr="00B66FB9" w:rsidTr="00572719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46146D" w:rsidRPr="00B66FB9" w:rsidRDefault="0046146D" w:rsidP="00E845B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 xml:space="preserve">Об утверждении детального плана реализации   муниципальной  программы </w:t>
            </w:r>
            <w:r w:rsidRPr="00B66FB9">
              <w:rPr>
                <w:rFonts w:ascii="Times New Roman" w:hAnsi="Times New Roman"/>
              </w:rPr>
              <w:t xml:space="preserve"> </w:t>
            </w:r>
            <w:r w:rsidRPr="00B66FB9">
              <w:rPr>
                <w:rFonts w:ascii="Times New Roman" w:hAnsi="Times New Roman"/>
                <w:sz w:val="20"/>
                <w:szCs w:val="20"/>
              </w:rPr>
              <w:t>«Безопасность Кусинского сельского поселения Киришского муниципального района Ленинградской области»</w:t>
            </w:r>
            <w:r w:rsidRPr="00B66FB9">
              <w:rPr>
                <w:sz w:val="20"/>
                <w:szCs w:val="20"/>
              </w:rPr>
              <w:t xml:space="preserve"> </w:t>
            </w:r>
            <w:r w:rsidRPr="00B66FB9">
              <w:rPr>
                <w:rFonts w:ascii="Times New Roman" w:hAnsi="Times New Roman"/>
                <w:sz w:val="20"/>
                <w:szCs w:val="20"/>
              </w:rPr>
              <w:t xml:space="preserve"> на 2017 год  </w:t>
            </w:r>
          </w:p>
        </w:tc>
      </w:tr>
    </w:tbl>
    <w:p w:rsidR="0046146D" w:rsidRPr="00B66FB9" w:rsidRDefault="0046146D" w:rsidP="0030411D">
      <w:pPr>
        <w:rPr>
          <w:rFonts w:ascii="Times New Roman" w:hAnsi="Times New Roman"/>
          <w:bCs/>
          <w:sz w:val="20"/>
          <w:szCs w:val="20"/>
        </w:rPr>
      </w:pPr>
    </w:p>
    <w:p w:rsidR="0046146D" w:rsidRPr="00B66FB9" w:rsidRDefault="0046146D" w:rsidP="0030411D">
      <w:pPr>
        <w:rPr>
          <w:rFonts w:ascii="Times New Roman" w:hAnsi="Times New Roman"/>
          <w:sz w:val="20"/>
          <w:szCs w:val="20"/>
        </w:rPr>
      </w:pPr>
    </w:p>
    <w:p w:rsidR="0046146D" w:rsidRPr="00B66FB9" w:rsidRDefault="0046146D" w:rsidP="0030411D">
      <w:pPr>
        <w:rPr>
          <w:rFonts w:ascii="Times New Roman" w:hAnsi="Times New Roman"/>
          <w:sz w:val="28"/>
          <w:szCs w:val="28"/>
        </w:rPr>
      </w:pPr>
    </w:p>
    <w:p w:rsidR="0046146D" w:rsidRPr="00B66FB9" w:rsidRDefault="0046146D" w:rsidP="0030411D">
      <w:pPr>
        <w:rPr>
          <w:rFonts w:ascii="Times New Roman" w:hAnsi="Times New Roman"/>
        </w:rPr>
      </w:pPr>
    </w:p>
    <w:p w:rsidR="0046146D" w:rsidRPr="00B66FB9" w:rsidRDefault="0046146D" w:rsidP="003041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46D" w:rsidRPr="00B66FB9" w:rsidRDefault="0046146D" w:rsidP="003041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46D" w:rsidRPr="00B66FB9" w:rsidRDefault="0046146D" w:rsidP="0030411D">
      <w:pPr>
        <w:spacing w:before="24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66FB9">
        <w:rPr>
          <w:rFonts w:ascii="Times New Roman" w:hAnsi="Times New Roman"/>
          <w:sz w:val="24"/>
          <w:szCs w:val="24"/>
        </w:rPr>
        <w:t>В соответствии Порядком формирования, реализации и оценки эффективности муниципальных программ муниципального образования  Кусинское сельское поселение Киришского муниципального  района Ленинградской области, утвержденным постановлением Администрации Кусинского сельского поселения  от 13 октября 2015 года  № 256 с изменениями внесенными постановлением от 06.11.2015  № 273</w:t>
      </w:r>
      <w:r w:rsidR="00BE3BB9">
        <w:rPr>
          <w:rFonts w:ascii="Times New Roman" w:hAnsi="Times New Roman"/>
          <w:sz w:val="24"/>
          <w:szCs w:val="24"/>
        </w:rPr>
        <w:t>:</w:t>
      </w:r>
      <w:r w:rsidRPr="00B66FB9">
        <w:rPr>
          <w:rFonts w:ascii="Times New Roman" w:hAnsi="Times New Roman"/>
          <w:sz w:val="24"/>
          <w:szCs w:val="24"/>
        </w:rPr>
        <w:t xml:space="preserve">  </w:t>
      </w:r>
    </w:p>
    <w:p w:rsidR="0046146D" w:rsidRPr="00B66FB9" w:rsidRDefault="0046146D" w:rsidP="0030411D">
      <w:pPr>
        <w:rPr>
          <w:rFonts w:ascii="Times New Roman" w:hAnsi="Times New Roman"/>
          <w:sz w:val="24"/>
          <w:szCs w:val="24"/>
        </w:rPr>
      </w:pPr>
    </w:p>
    <w:p w:rsidR="0046146D" w:rsidRPr="00B66FB9" w:rsidRDefault="0046146D" w:rsidP="0030411D">
      <w:pPr>
        <w:jc w:val="both"/>
        <w:rPr>
          <w:rFonts w:ascii="Times New Roman" w:hAnsi="Times New Roman"/>
          <w:sz w:val="24"/>
          <w:szCs w:val="24"/>
        </w:rPr>
      </w:pPr>
      <w:r w:rsidRPr="00B66FB9">
        <w:rPr>
          <w:rFonts w:ascii="Times New Roman" w:hAnsi="Times New Roman"/>
          <w:sz w:val="24"/>
          <w:szCs w:val="24"/>
        </w:rPr>
        <w:tab/>
        <w:t xml:space="preserve">Утвердить детальный план реализации   муниципальной  программы «Безопасность Кусинского сельского поселения Киришского муниципального района Ленинградской области» </w:t>
      </w:r>
      <w:r w:rsidRPr="00B66FB9">
        <w:rPr>
          <w:rFonts w:ascii="Times New Roman" w:hAnsi="Times New Roman"/>
          <w:bCs/>
          <w:sz w:val="24"/>
          <w:szCs w:val="24"/>
        </w:rPr>
        <w:t xml:space="preserve"> </w:t>
      </w:r>
      <w:r w:rsidRPr="00B66FB9">
        <w:rPr>
          <w:rFonts w:ascii="Times New Roman" w:hAnsi="Times New Roman"/>
          <w:sz w:val="24"/>
          <w:szCs w:val="24"/>
        </w:rPr>
        <w:t xml:space="preserve"> на 2017 год  согласно приложению к настоящему распоряжению </w:t>
      </w:r>
    </w:p>
    <w:p w:rsidR="0046146D" w:rsidRPr="00B66FB9" w:rsidRDefault="0046146D" w:rsidP="0030411D">
      <w:pPr>
        <w:rPr>
          <w:rFonts w:ascii="Times New Roman" w:hAnsi="Times New Roman"/>
          <w:sz w:val="24"/>
          <w:szCs w:val="24"/>
        </w:rPr>
      </w:pPr>
    </w:p>
    <w:p w:rsidR="0046146D" w:rsidRPr="00B66FB9" w:rsidRDefault="0046146D" w:rsidP="0030411D">
      <w:pPr>
        <w:rPr>
          <w:rFonts w:ascii="Times New Roman" w:hAnsi="Times New Roman"/>
          <w:sz w:val="24"/>
          <w:szCs w:val="24"/>
        </w:rPr>
      </w:pPr>
    </w:p>
    <w:p w:rsidR="0046146D" w:rsidRPr="00B66FB9" w:rsidRDefault="0046146D" w:rsidP="0030411D">
      <w:pPr>
        <w:rPr>
          <w:rFonts w:ascii="Times New Roman" w:hAnsi="Times New Roman"/>
          <w:sz w:val="24"/>
          <w:szCs w:val="24"/>
        </w:rPr>
      </w:pPr>
      <w:r w:rsidRPr="00B66FB9"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Pr="00B66FB9">
        <w:rPr>
          <w:rFonts w:ascii="Times New Roman" w:hAnsi="Times New Roman"/>
          <w:sz w:val="24"/>
          <w:szCs w:val="24"/>
        </w:rPr>
        <w:tab/>
      </w:r>
      <w:r w:rsidRPr="00B66FB9">
        <w:rPr>
          <w:rFonts w:ascii="Times New Roman" w:hAnsi="Times New Roman"/>
          <w:sz w:val="24"/>
          <w:szCs w:val="24"/>
        </w:rPr>
        <w:tab/>
      </w:r>
      <w:r w:rsidRPr="00B66FB9">
        <w:rPr>
          <w:rFonts w:ascii="Times New Roman" w:hAnsi="Times New Roman"/>
          <w:sz w:val="24"/>
          <w:szCs w:val="24"/>
        </w:rPr>
        <w:tab/>
      </w:r>
      <w:r w:rsidRPr="00B66FB9">
        <w:rPr>
          <w:rFonts w:ascii="Times New Roman" w:hAnsi="Times New Roman"/>
          <w:sz w:val="24"/>
          <w:szCs w:val="24"/>
        </w:rPr>
        <w:tab/>
      </w:r>
      <w:r w:rsidRPr="00B66FB9">
        <w:rPr>
          <w:rFonts w:ascii="Times New Roman" w:hAnsi="Times New Roman"/>
          <w:sz w:val="24"/>
          <w:szCs w:val="24"/>
        </w:rPr>
        <w:tab/>
      </w:r>
      <w:r w:rsidRPr="00B66FB9">
        <w:rPr>
          <w:rFonts w:ascii="Times New Roman" w:hAnsi="Times New Roman"/>
          <w:sz w:val="24"/>
          <w:szCs w:val="24"/>
        </w:rPr>
        <w:tab/>
        <w:t xml:space="preserve">             </w:t>
      </w:r>
      <w:r w:rsidRPr="00B66FB9">
        <w:rPr>
          <w:rFonts w:ascii="Times New Roman" w:hAnsi="Times New Roman"/>
          <w:sz w:val="24"/>
          <w:szCs w:val="24"/>
        </w:rPr>
        <w:tab/>
        <w:t xml:space="preserve">О.Н. Маркова  </w:t>
      </w:r>
    </w:p>
    <w:p w:rsidR="0046146D" w:rsidRPr="00B66FB9" w:rsidRDefault="0046146D" w:rsidP="0030411D">
      <w:pPr>
        <w:rPr>
          <w:rFonts w:ascii="Times New Roman" w:hAnsi="Times New Roman"/>
          <w:sz w:val="28"/>
          <w:szCs w:val="28"/>
        </w:rPr>
      </w:pPr>
    </w:p>
    <w:p w:rsidR="0046146D" w:rsidRPr="00B66FB9" w:rsidRDefault="0046146D" w:rsidP="0030411D">
      <w:pPr>
        <w:rPr>
          <w:rFonts w:ascii="Times New Roman" w:hAnsi="Times New Roman"/>
          <w:sz w:val="20"/>
          <w:szCs w:val="20"/>
        </w:rPr>
      </w:pPr>
    </w:p>
    <w:p w:rsidR="0046146D" w:rsidRPr="00B66FB9" w:rsidRDefault="0046146D" w:rsidP="0030411D">
      <w:pPr>
        <w:rPr>
          <w:rFonts w:ascii="Times New Roman" w:hAnsi="Times New Roman"/>
          <w:sz w:val="20"/>
          <w:szCs w:val="20"/>
        </w:rPr>
      </w:pPr>
    </w:p>
    <w:p w:rsidR="0046146D" w:rsidRPr="00B66FB9" w:rsidRDefault="0046146D" w:rsidP="0030411D">
      <w:pPr>
        <w:rPr>
          <w:rFonts w:ascii="Times New Roman" w:hAnsi="Times New Roman"/>
          <w:sz w:val="20"/>
          <w:szCs w:val="20"/>
        </w:rPr>
        <w:sectPr w:rsidR="0046146D" w:rsidRPr="00B66FB9" w:rsidSect="00BE3B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66FB9">
        <w:rPr>
          <w:rFonts w:ascii="Times New Roman" w:hAnsi="Times New Roman"/>
          <w:sz w:val="20"/>
          <w:szCs w:val="20"/>
        </w:rPr>
        <w:t>Разослано</w:t>
      </w:r>
      <w:r w:rsidR="00BE3BB9">
        <w:rPr>
          <w:rFonts w:ascii="Times New Roman" w:hAnsi="Times New Roman"/>
          <w:sz w:val="20"/>
          <w:szCs w:val="20"/>
        </w:rPr>
        <w:t xml:space="preserve">: дело 2, Комитет финансов, </w:t>
      </w:r>
      <w:r w:rsidRPr="00B66FB9">
        <w:rPr>
          <w:rFonts w:ascii="Times New Roman" w:hAnsi="Times New Roman"/>
          <w:sz w:val="20"/>
          <w:szCs w:val="20"/>
        </w:rPr>
        <w:t xml:space="preserve"> Кусинский Вестник, официальный сайт</w:t>
      </w:r>
    </w:p>
    <w:p w:rsidR="0046146D" w:rsidRPr="00B66FB9" w:rsidRDefault="00BE3BB9" w:rsidP="0030411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6146D" w:rsidRPr="00B66FB9">
        <w:rPr>
          <w:rFonts w:ascii="Times New Roman" w:hAnsi="Times New Roman"/>
          <w:sz w:val="20"/>
          <w:szCs w:val="20"/>
        </w:rPr>
        <w:t>к распоряжению</w:t>
      </w:r>
      <w:r>
        <w:rPr>
          <w:rFonts w:ascii="Times New Roman" w:hAnsi="Times New Roman"/>
          <w:sz w:val="20"/>
          <w:szCs w:val="20"/>
        </w:rPr>
        <w:t xml:space="preserve"> № 12-р от 06.03.2017 г.</w:t>
      </w:r>
    </w:p>
    <w:p w:rsidR="0046146D" w:rsidRPr="00B66FB9" w:rsidRDefault="0046146D" w:rsidP="003041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6FB9">
        <w:rPr>
          <w:rFonts w:ascii="Times New Roman" w:hAnsi="Times New Roman"/>
          <w:sz w:val="20"/>
          <w:szCs w:val="20"/>
        </w:rPr>
        <w:t xml:space="preserve"> </w:t>
      </w:r>
    </w:p>
    <w:p w:rsidR="0046146D" w:rsidRPr="00B66FB9" w:rsidRDefault="0046146D" w:rsidP="005823EE">
      <w:pPr>
        <w:spacing w:after="0" w:line="240" w:lineRule="auto"/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 xml:space="preserve">Детальный план  реализации  муниципальной программы на 2017 год </w:t>
      </w:r>
    </w:p>
    <w:p w:rsidR="0046146D" w:rsidRPr="00B66FB9" w:rsidRDefault="0046146D" w:rsidP="005823EE">
      <w:pPr>
        <w:spacing w:after="0" w:line="240" w:lineRule="auto"/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B66FB9">
        <w:rPr>
          <w:rFonts w:ascii="Times New Roman" w:hAnsi="Times New Roman"/>
          <w:b/>
          <w:sz w:val="24"/>
          <w:szCs w:val="24"/>
        </w:rPr>
        <w:t>«Безопасность Кусинского сельского поселения Киришского муниципального района Ленинградской области»</w:t>
      </w:r>
    </w:p>
    <w:p w:rsidR="0046146D" w:rsidRPr="00B66FB9" w:rsidRDefault="0046146D" w:rsidP="005823EE">
      <w:pPr>
        <w:spacing w:after="0" w:line="240" w:lineRule="auto"/>
        <w:ind w:firstLine="698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701"/>
        <w:gridCol w:w="4252"/>
        <w:gridCol w:w="1049"/>
        <w:gridCol w:w="936"/>
        <w:gridCol w:w="992"/>
        <w:gridCol w:w="1276"/>
      </w:tblGrid>
      <w:tr w:rsidR="0046146D" w:rsidRPr="00B66FB9" w:rsidTr="003407CD">
        <w:trPr>
          <w:trHeight w:val="271"/>
        </w:trPr>
        <w:tc>
          <w:tcPr>
            <w:tcW w:w="568" w:type="dxa"/>
            <w:vMerge w:val="restart"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2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1049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93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46146D" w:rsidRPr="00B66FB9" w:rsidTr="003407CD">
        <w:trPr>
          <w:trHeight w:val="464"/>
        </w:trPr>
        <w:tc>
          <w:tcPr>
            <w:tcW w:w="568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6146D" w:rsidRPr="00B66FB9" w:rsidTr="003407CD">
        <w:trPr>
          <w:trHeight w:val="543"/>
        </w:trPr>
        <w:tc>
          <w:tcPr>
            <w:tcW w:w="568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В т.ч. на 2017 год</w:t>
            </w:r>
          </w:p>
        </w:tc>
      </w:tr>
      <w:tr w:rsidR="0046146D" w:rsidRPr="00B66FB9" w:rsidTr="003407CD">
        <w:trPr>
          <w:trHeight w:val="235"/>
        </w:trPr>
        <w:tc>
          <w:tcPr>
            <w:tcW w:w="14601" w:type="dxa"/>
            <w:gridSpan w:val="8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</w:rPr>
            </w:pPr>
            <w:r w:rsidRPr="00B66FB9">
              <w:rPr>
                <w:rFonts w:ascii="Times New Roman" w:hAnsi="Times New Roman"/>
                <w:b/>
              </w:rPr>
              <w:t>«Безопасность Кусинского сельского поселения Киришского муниципального района Ленинградской области»</w:t>
            </w:r>
          </w:p>
        </w:tc>
      </w:tr>
      <w:tr w:rsidR="0046146D" w:rsidRPr="00B66FB9" w:rsidTr="007637E4">
        <w:trPr>
          <w:trHeight w:val="595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</w:t>
            </w:r>
          </w:p>
        </w:tc>
        <w:tc>
          <w:tcPr>
            <w:tcW w:w="1701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Администрация  Кусинского сельского поселения</w:t>
            </w:r>
          </w:p>
        </w:tc>
        <w:tc>
          <w:tcPr>
            <w:tcW w:w="4252" w:type="dxa"/>
            <w:vMerge w:val="restart"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Доля исторически сложившихся мест отдыха у воды, на которых обеспечена безопасность (ежегодно 100%)</w:t>
            </w:r>
          </w:p>
        </w:tc>
        <w:tc>
          <w:tcPr>
            <w:tcW w:w="1049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936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54,00</w:t>
            </w:r>
          </w:p>
        </w:tc>
        <w:tc>
          <w:tcPr>
            <w:tcW w:w="1276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</w:tr>
      <w:tr w:rsidR="0046146D" w:rsidRPr="00B66FB9" w:rsidTr="007637E4">
        <w:trPr>
          <w:trHeight w:val="718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93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157,61</w:t>
            </w:r>
          </w:p>
        </w:tc>
        <w:tc>
          <w:tcPr>
            <w:tcW w:w="127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52,87</w:t>
            </w:r>
          </w:p>
        </w:tc>
      </w:tr>
      <w:tr w:rsidR="0046146D" w:rsidRPr="00B66FB9" w:rsidTr="007637E4">
        <w:trPr>
          <w:trHeight w:val="988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146D" w:rsidRPr="00B66FB9" w:rsidTr="007637E4">
        <w:trPr>
          <w:trHeight w:val="708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6146D" w:rsidRPr="00B66FB9" w:rsidRDefault="0046146D" w:rsidP="003407CD">
            <w:pPr>
              <w:pStyle w:val="ConsPlusCell"/>
              <w:jc w:val="center"/>
              <w:rPr>
                <w:sz w:val="20"/>
                <w:szCs w:val="20"/>
              </w:rPr>
            </w:pPr>
            <w:r w:rsidRPr="00B66FB9">
              <w:rPr>
                <w:sz w:val="20"/>
                <w:szCs w:val="20"/>
              </w:rPr>
              <w:t>Доля пожарных водоемов и подъездов к ним содержащихся в нормативном состоянии (100%);</w:t>
            </w:r>
          </w:p>
          <w:p w:rsidR="0046146D" w:rsidRPr="00B66FB9" w:rsidRDefault="0046146D" w:rsidP="003407C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936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176,80</w:t>
            </w:r>
          </w:p>
        </w:tc>
        <w:tc>
          <w:tcPr>
            <w:tcW w:w="1276" w:type="dxa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B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6146D" w:rsidRPr="00B66FB9" w:rsidTr="007637E4">
        <w:trPr>
          <w:trHeight w:val="818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93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578,27</w:t>
            </w:r>
          </w:p>
        </w:tc>
        <w:tc>
          <w:tcPr>
            <w:tcW w:w="127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B9">
              <w:rPr>
                <w:rFonts w:ascii="Times New Roman" w:hAnsi="Times New Roman"/>
                <w:b/>
                <w:sz w:val="20"/>
                <w:szCs w:val="20"/>
              </w:rPr>
              <w:t>200,76</w:t>
            </w:r>
          </w:p>
        </w:tc>
      </w:tr>
      <w:tr w:rsidR="0046146D" w:rsidRPr="00B66FB9" w:rsidTr="007637E4">
        <w:trPr>
          <w:trHeight w:val="946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4.1.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Мероприятия  по  обеспечению 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B66FB9" w:rsidRDefault="0046146D" w:rsidP="003407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146D" w:rsidRPr="003D2569" w:rsidTr="009013B1">
        <w:trPr>
          <w:trHeight w:val="752"/>
        </w:trPr>
        <w:tc>
          <w:tcPr>
            <w:tcW w:w="568" w:type="dxa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6146D" w:rsidRPr="00B66FB9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Предупреждение и  ликвидация чрезвычайных ситуаций</w:t>
            </w:r>
          </w:p>
        </w:tc>
        <w:tc>
          <w:tcPr>
            <w:tcW w:w="1701" w:type="dxa"/>
            <w:vMerge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46146D" w:rsidRPr="00B66FB9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Доля населенных пунктов, обслуживаемых ЕДДС (ежегодно 100%)</w:t>
            </w:r>
          </w:p>
        </w:tc>
        <w:tc>
          <w:tcPr>
            <w:tcW w:w="1049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2016</w:t>
            </w:r>
          </w:p>
        </w:tc>
        <w:tc>
          <w:tcPr>
            <w:tcW w:w="936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66FB9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vAlign w:val="center"/>
          </w:tcPr>
          <w:p w:rsidR="0046146D" w:rsidRPr="00B66FB9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FB9">
              <w:rPr>
                <w:rFonts w:ascii="Times New Roman" w:hAnsi="Times New Roman"/>
                <w:sz w:val="20"/>
                <w:szCs w:val="20"/>
              </w:rPr>
              <w:t>1011,00</w:t>
            </w:r>
          </w:p>
        </w:tc>
        <w:tc>
          <w:tcPr>
            <w:tcW w:w="1276" w:type="dxa"/>
            <w:vMerge w:val="restart"/>
            <w:vAlign w:val="center"/>
          </w:tcPr>
          <w:p w:rsidR="0046146D" w:rsidRPr="003407CD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B9">
              <w:rPr>
                <w:rFonts w:ascii="Times New Roman" w:hAnsi="Times New Roman"/>
                <w:b/>
                <w:sz w:val="20"/>
                <w:szCs w:val="20"/>
              </w:rPr>
              <w:t>186,60</w:t>
            </w:r>
          </w:p>
        </w:tc>
      </w:tr>
      <w:tr w:rsidR="0046146D" w:rsidRPr="003D2569" w:rsidTr="007637E4">
        <w:trPr>
          <w:trHeight w:val="752"/>
        </w:trPr>
        <w:tc>
          <w:tcPr>
            <w:tcW w:w="568" w:type="dxa"/>
            <w:vAlign w:val="center"/>
          </w:tcPr>
          <w:p w:rsidR="0046146D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827" w:type="dxa"/>
            <w:vAlign w:val="center"/>
          </w:tcPr>
          <w:p w:rsidR="0046146D" w:rsidRDefault="0046146D" w:rsidP="003407CD">
            <w:pPr>
              <w:rPr>
                <w:rFonts w:ascii="Times New Roman" w:hAnsi="Times New Roman"/>
                <w:sz w:val="20"/>
                <w:szCs w:val="20"/>
              </w:rPr>
            </w:pPr>
            <w:r w:rsidRPr="009013B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vMerge/>
            <w:vAlign w:val="center"/>
          </w:tcPr>
          <w:p w:rsidR="0046146D" w:rsidRPr="00464F4D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6146D" w:rsidRPr="005823EE" w:rsidRDefault="0046146D" w:rsidP="003407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46146D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46146D" w:rsidRDefault="0046146D" w:rsidP="003407CD">
            <w:pPr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146D" w:rsidRDefault="0046146D" w:rsidP="003407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6146D" w:rsidRPr="003407CD" w:rsidRDefault="0046146D" w:rsidP="003407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146D" w:rsidRDefault="0046146D" w:rsidP="003407CD"/>
    <w:sectPr w:rsidR="0046146D" w:rsidSect="00961DC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1D"/>
    <w:rsid w:val="00055720"/>
    <w:rsid w:val="000B2092"/>
    <w:rsid w:val="000B7520"/>
    <w:rsid w:val="000D4331"/>
    <w:rsid w:val="000D4FCD"/>
    <w:rsid w:val="000F5838"/>
    <w:rsid w:val="00102440"/>
    <w:rsid w:val="00130EE0"/>
    <w:rsid w:val="00137A76"/>
    <w:rsid w:val="00182C62"/>
    <w:rsid w:val="00185B8F"/>
    <w:rsid w:val="00222EAE"/>
    <w:rsid w:val="00224288"/>
    <w:rsid w:val="00234935"/>
    <w:rsid w:val="00247CB8"/>
    <w:rsid w:val="002730ED"/>
    <w:rsid w:val="002776D1"/>
    <w:rsid w:val="00286518"/>
    <w:rsid w:val="002B34D5"/>
    <w:rsid w:val="002E2CF6"/>
    <w:rsid w:val="00302F69"/>
    <w:rsid w:val="0030411D"/>
    <w:rsid w:val="003407CD"/>
    <w:rsid w:val="00346640"/>
    <w:rsid w:val="00373222"/>
    <w:rsid w:val="003B7DF7"/>
    <w:rsid w:val="003D2569"/>
    <w:rsid w:val="003E6FC4"/>
    <w:rsid w:val="004001FA"/>
    <w:rsid w:val="00434F02"/>
    <w:rsid w:val="00437BA5"/>
    <w:rsid w:val="0046146D"/>
    <w:rsid w:val="00464F4D"/>
    <w:rsid w:val="004A22EF"/>
    <w:rsid w:val="004B1F47"/>
    <w:rsid w:val="004B5D77"/>
    <w:rsid w:val="004C1103"/>
    <w:rsid w:val="00512608"/>
    <w:rsid w:val="00513BCE"/>
    <w:rsid w:val="00545215"/>
    <w:rsid w:val="005454AF"/>
    <w:rsid w:val="00556122"/>
    <w:rsid w:val="00563625"/>
    <w:rsid w:val="00572719"/>
    <w:rsid w:val="005823EE"/>
    <w:rsid w:val="005A6769"/>
    <w:rsid w:val="005A743A"/>
    <w:rsid w:val="005C0F9C"/>
    <w:rsid w:val="00602BD5"/>
    <w:rsid w:val="00610B31"/>
    <w:rsid w:val="00641F05"/>
    <w:rsid w:val="00661ED7"/>
    <w:rsid w:val="006640DD"/>
    <w:rsid w:val="00675991"/>
    <w:rsid w:val="00684C8C"/>
    <w:rsid w:val="006D01E2"/>
    <w:rsid w:val="006D18E4"/>
    <w:rsid w:val="006D35E7"/>
    <w:rsid w:val="007056F0"/>
    <w:rsid w:val="007076DD"/>
    <w:rsid w:val="00712F4F"/>
    <w:rsid w:val="00721DF0"/>
    <w:rsid w:val="00722BCC"/>
    <w:rsid w:val="007533A1"/>
    <w:rsid w:val="007637E4"/>
    <w:rsid w:val="007B7A56"/>
    <w:rsid w:val="007C403B"/>
    <w:rsid w:val="007E2FE2"/>
    <w:rsid w:val="00806670"/>
    <w:rsid w:val="0080799C"/>
    <w:rsid w:val="008445B0"/>
    <w:rsid w:val="00866A7F"/>
    <w:rsid w:val="00870318"/>
    <w:rsid w:val="008A4EEA"/>
    <w:rsid w:val="008C0F50"/>
    <w:rsid w:val="008D7B20"/>
    <w:rsid w:val="009013B1"/>
    <w:rsid w:val="00901E55"/>
    <w:rsid w:val="00912A29"/>
    <w:rsid w:val="009247C7"/>
    <w:rsid w:val="00924F6D"/>
    <w:rsid w:val="00961519"/>
    <w:rsid w:val="00961DC8"/>
    <w:rsid w:val="0098297D"/>
    <w:rsid w:val="009C387E"/>
    <w:rsid w:val="009D01A0"/>
    <w:rsid w:val="009D78BE"/>
    <w:rsid w:val="009F02A6"/>
    <w:rsid w:val="00A0599E"/>
    <w:rsid w:val="00A30C12"/>
    <w:rsid w:val="00A56A47"/>
    <w:rsid w:val="00A61B43"/>
    <w:rsid w:val="00A908A3"/>
    <w:rsid w:val="00AA2FB2"/>
    <w:rsid w:val="00AB513E"/>
    <w:rsid w:val="00AD0ACC"/>
    <w:rsid w:val="00AD1590"/>
    <w:rsid w:val="00AD7F19"/>
    <w:rsid w:val="00AF7C5A"/>
    <w:rsid w:val="00B17F6B"/>
    <w:rsid w:val="00B41AAB"/>
    <w:rsid w:val="00B66FB9"/>
    <w:rsid w:val="00B73922"/>
    <w:rsid w:val="00BE1929"/>
    <w:rsid w:val="00BE3BB9"/>
    <w:rsid w:val="00C2515A"/>
    <w:rsid w:val="00C309F5"/>
    <w:rsid w:val="00C540FF"/>
    <w:rsid w:val="00C56344"/>
    <w:rsid w:val="00C702DF"/>
    <w:rsid w:val="00C80978"/>
    <w:rsid w:val="00CB1A31"/>
    <w:rsid w:val="00CB1C72"/>
    <w:rsid w:val="00CB40D0"/>
    <w:rsid w:val="00CC580F"/>
    <w:rsid w:val="00CF021C"/>
    <w:rsid w:val="00D0293D"/>
    <w:rsid w:val="00D052F1"/>
    <w:rsid w:val="00D33AF3"/>
    <w:rsid w:val="00D5113D"/>
    <w:rsid w:val="00D803A0"/>
    <w:rsid w:val="00D9522F"/>
    <w:rsid w:val="00E00C6E"/>
    <w:rsid w:val="00E31598"/>
    <w:rsid w:val="00E37410"/>
    <w:rsid w:val="00E54625"/>
    <w:rsid w:val="00E845B6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A04F8"/>
    <w:rsid w:val="00FB3874"/>
    <w:rsid w:val="00FC2CE3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1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041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0411D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30411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3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0411D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1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041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0411D"/>
    <w:rPr>
      <w:b/>
      <w:color w:val="000080"/>
    </w:rPr>
  </w:style>
  <w:style w:type="paragraph" w:styleId="a5">
    <w:name w:val="Title"/>
    <w:basedOn w:val="a"/>
    <w:link w:val="a6"/>
    <w:uiPriority w:val="99"/>
    <w:qFormat/>
    <w:rsid w:val="0030411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3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0411D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2017-03-16T13:47:00Z</cp:lastPrinted>
  <dcterms:created xsi:type="dcterms:W3CDTF">2017-03-30T11:45:00Z</dcterms:created>
  <dcterms:modified xsi:type="dcterms:W3CDTF">2017-03-30T11:45:00Z</dcterms:modified>
</cp:coreProperties>
</file>