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46" w:rsidRPr="004C0718" w:rsidRDefault="00286790" w:rsidP="0025087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4C0718">
        <w:rPr>
          <w:rFonts w:ascii="Segoe UI" w:hAnsi="Segoe UI" w:cs="Segoe UI"/>
          <w:b/>
          <w:sz w:val="32"/>
          <w:szCs w:val="32"/>
        </w:rPr>
        <w:t xml:space="preserve">Более </w:t>
      </w:r>
      <w:r w:rsidR="00582EFB" w:rsidRPr="004C0718">
        <w:rPr>
          <w:rFonts w:ascii="Segoe UI" w:hAnsi="Segoe UI" w:cs="Segoe UI"/>
          <w:b/>
          <w:sz w:val="32"/>
          <w:szCs w:val="32"/>
        </w:rPr>
        <w:t>90</w:t>
      </w:r>
      <w:r w:rsidR="00786667">
        <w:rPr>
          <w:rFonts w:ascii="Segoe UI" w:hAnsi="Segoe UI" w:cs="Segoe UI"/>
          <w:b/>
          <w:sz w:val="32"/>
          <w:szCs w:val="32"/>
        </w:rPr>
        <w:t xml:space="preserve"> процентов </w:t>
      </w:r>
      <w:r w:rsidRPr="004C0718">
        <w:rPr>
          <w:rFonts w:ascii="Segoe UI" w:hAnsi="Segoe UI" w:cs="Segoe UI"/>
          <w:b/>
          <w:sz w:val="32"/>
          <w:szCs w:val="32"/>
        </w:rPr>
        <w:t xml:space="preserve">заявлений </w:t>
      </w:r>
      <w:r w:rsidR="00582EFB" w:rsidRPr="004C0718">
        <w:rPr>
          <w:rFonts w:ascii="Segoe UI" w:hAnsi="Segoe UI" w:cs="Segoe UI"/>
          <w:b/>
          <w:sz w:val="32"/>
          <w:szCs w:val="32"/>
        </w:rPr>
        <w:t xml:space="preserve">и запросов </w:t>
      </w:r>
      <w:r w:rsidRPr="004C0718">
        <w:rPr>
          <w:rFonts w:ascii="Segoe UI" w:hAnsi="Segoe UI" w:cs="Segoe UI"/>
          <w:b/>
          <w:sz w:val="32"/>
          <w:szCs w:val="32"/>
        </w:rPr>
        <w:t>поступ</w:t>
      </w:r>
      <w:r w:rsidR="00B57004" w:rsidRPr="004C0718">
        <w:rPr>
          <w:rFonts w:ascii="Segoe UI" w:hAnsi="Segoe UI" w:cs="Segoe UI"/>
          <w:b/>
          <w:sz w:val="32"/>
          <w:szCs w:val="32"/>
        </w:rPr>
        <w:t>аю</w:t>
      </w:r>
      <w:r w:rsidR="009C5624" w:rsidRPr="004C0718">
        <w:rPr>
          <w:rFonts w:ascii="Segoe UI" w:hAnsi="Segoe UI" w:cs="Segoe UI"/>
          <w:b/>
          <w:sz w:val="32"/>
          <w:szCs w:val="32"/>
        </w:rPr>
        <w:t>т</w:t>
      </w:r>
      <w:r w:rsidRPr="004C0718">
        <w:rPr>
          <w:rFonts w:ascii="Segoe UI" w:hAnsi="Segoe UI" w:cs="Segoe UI"/>
          <w:b/>
          <w:sz w:val="32"/>
          <w:szCs w:val="32"/>
        </w:rPr>
        <w:t xml:space="preserve"> </w:t>
      </w:r>
      <w:r w:rsidR="000B1C9C" w:rsidRPr="004C0718">
        <w:rPr>
          <w:rFonts w:ascii="Segoe UI" w:hAnsi="Segoe UI" w:cs="Segoe UI"/>
          <w:b/>
          <w:sz w:val="32"/>
          <w:szCs w:val="32"/>
        </w:rPr>
        <w:t xml:space="preserve">в филиал </w:t>
      </w:r>
      <w:r w:rsidRPr="004C0718">
        <w:rPr>
          <w:rFonts w:ascii="Segoe UI" w:hAnsi="Segoe UI" w:cs="Segoe UI"/>
          <w:b/>
          <w:sz w:val="32"/>
          <w:szCs w:val="32"/>
        </w:rPr>
        <w:t xml:space="preserve">через </w:t>
      </w:r>
      <w:r w:rsidR="000B1C9C" w:rsidRPr="004C0718">
        <w:rPr>
          <w:rFonts w:ascii="Segoe UI" w:hAnsi="Segoe UI" w:cs="Segoe UI"/>
          <w:b/>
          <w:sz w:val="32"/>
          <w:szCs w:val="32"/>
        </w:rPr>
        <w:t>МФЦ</w:t>
      </w:r>
    </w:p>
    <w:bookmarkEnd w:id="0"/>
    <w:p w:rsidR="001621C3" w:rsidRPr="004C0718" w:rsidRDefault="001621C3" w:rsidP="00116857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1621C3" w:rsidRPr="004C0718" w:rsidRDefault="001621C3" w:rsidP="001621C3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32"/>
          <w:szCs w:val="32"/>
        </w:rPr>
      </w:pPr>
      <w:r w:rsidRPr="004C0718">
        <w:rPr>
          <w:rFonts w:ascii="Segoe UI" w:hAnsi="Segoe UI" w:cs="Segoe UI"/>
          <w:b/>
          <w:color w:val="000000"/>
          <w:sz w:val="32"/>
          <w:szCs w:val="32"/>
        </w:rPr>
        <w:t xml:space="preserve">Оказание государственных услуг </w:t>
      </w:r>
      <w:r w:rsidR="003E2E20" w:rsidRPr="004C0718">
        <w:rPr>
          <w:rFonts w:ascii="Segoe UI" w:hAnsi="Segoe UI" w:cs="Segoe UI"/>
          <w:b/>
          <w:color w:val="000000"/>
          <w:sz w:val="32"/>
          <w:szCs w:val="32"/>
        </w:rPr>
        <w:t>К</w:t>
      </w:r>
      <w:r w:rsidRPr="004C0718">
        <w:rPr>
          <w:rFonts w:ascii="Segoe UI" w:hAnsi="Segoe UI" w:cs="Segoe UI"/>
          <w:b/>
          <w:color w:val="000000"/>
          <w:sz w:val="32"/>
          <w:szCs w:val="32"/>
        </w:rPr>
        <w:t>адастровой палаты по Ленинградской области посредством офисов многофункциональных центров «Мои Документы» (МФЦ) по местонахождению объекта недвижимости является одним из предпочтительных способов предоставления документов в филиал.</w:t>
      </w:r>
    </w:p>
    <w:p w:rsidR="00116857" w:rsidRPr="004C0718" w:rsidRDefault="00064E64" w:rsidP="001D6B2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4C0718">
        <w:rPr>
          <w:rFonts w:ascii="Segoe UI" w:hAnsi="Segoe UI" w:cs="Segoe UI"/>
          <w:sz w:val="32"/>
          <w:szCs w:val="32"/>
        </w:rPr>
        <w:t>В</w:t>
      </w:r>
      <w:r w:rsidR="00582EFB" w:rsidRPr="004C0718">
        <w:rPr>
          <w:rFonts w:ascii="Segoe UI" w:hAnsi="Segoe UI" w:cs="Segoe UI"/>
          <w:sz w:val="32"/>
          <w:szCs w:val="32"/>
        </w:rPr>
        <w:t xml:space="preserve"> </w:t>
      </w:r>
      <w:r w:rsidR="00582EFB" w:rsidRPr="004C0718">
        <w:rPr>
          <w:rFonts w:ascii="Segoe UI" w:hAnsi="Segoe UI" w:cs="Segoe UI"/>
          <w:color w:val="000000" w:themeColor="text1"/>
          <w:sz w:val="32"/>
          <w:szCs w:val="32"/>
          <w:lang w:val="en-US"/>
        </w:rPr>
        <w:t>I</w:t>
      </w:r>
      <w:r w:rsidR="00582EFB" w:rsidRPr="004C0718">
        <w:rPr>
          <w:rFonts w:ascii="Segoe UI" w:hAnsi="Segoe UI" w:cs="Segoe UI"/>
          <w:color w:val="000000" w:themeColor="text1"/>
          <w:sz w:val="32"/>
          <w:szCs w:val="32"/>
        </w:rPr>
        <w:t xml:space="preserve"> квартал</w:t>
      </w:r>
      <w:r w:rsidR="002735D0" w:rsidRPr="004C0718">
        <w:rPr>
          <w:rFonts w:ascii="Segoe UI" w:hAnsi="Segoe UI" w:cs="Segoe UI"/>
          <w:color w:val="000000" w:themeColor="text1"/>
          <w:sz w:val="32"/>
          <w:szCs w:val="32"/>
        </w:rPr>
        <w:t>е</w:t>
      </w:r>
      <w:r w:rsidR="00582EFB" w:rsidRPr="004C0718">
        <w:rPr>
          <w:rFonts w:ascii="Segoe UI" w:hAnsi="Segoe UI" w:cs="Segoe UI"/>
          <w:color w:val="000000" w:themeColor="text1"/>
          <w:sz w:val="32"/>
          <w:szCs w:val="32"/>
        </w:rPr>
        <w:t xml:space="preserve"> 2017 года </w:t>
      </w:r>
      <w:r w:rsidR="001D6B20" w:rsidRPr="004C0718">
        <w:rPr>
          <w:rFonts w:ascii="Segoe UI" w:hAnsi="Segoe UI" w:cs="Segoe UI"/>
          <w:sz w:val="32"/>
          <w:szCs w:val="32"/>
        </w:rPr>
        <w:t>посредством</w:t>
      </w:r>
      <w:r w:rsidRPr="004C0718">
        <w:rPr>
          <w:rFonts w:ascii="Segoe UI" w:hAnsi="Segoe UI" w:cs="Segoe UI"/>
          <w:sz w:val="32"/>
          <w:szCs w:val="32"/>
        </w:rPr>
        <w:t xml:space="preserve"> офисов </w:t>
      </w:r>
      <w:r w:rsidR="00612FEF" w:rsidRPr="004C0718">
        <w:rPr>
          <w:rStyle w:val="a4"/>
          <w:rFonts w:ascii="Segoe UI" w:hAnsi="Segoe UI" w:cs="Segoe UI"/>
          <w:b w:val="0"/>
          <w:color w:val="000000"/>
          <w:sz w:val="32"/>
          <w:szCs w:val="32"/>
        </w:rPr>
        <w:t xml:space="preserve">многофункциональных центров «Мои Документы» </w:t>
      </w:r>
      <w:r w:rsidR="00612FEF" w:rsidRPr="004C0718">
        <w:rPr>
          <w:rFonts w:ascii="Segoe UI" w:hAnsi="Segoe UI" w:cs="Segoe UI"/>
          <w:sz w:val="32"/>
          <w:szCs w:val="32"/>
        </w:rPr>
        <w:t xml:space="preserve">(МФЦ) </w:t>
      </w:r>
      <w:r w:rsidR="001D6B20" w:rsidRPr="004C0718">
        <w:rPr>
          <w:rFonts w:ascii="Segoe UI" w:hAnsi="Segoe UI" w:cs="Segoe UI"/>
          <w:color w:val="000000" w:themeColor="text1"/>
          <w:sz w:val="32"/>
          <w:szCs w:val="32"/>
        </w:rPr>
        <w:t xml:space="preserve">в филиал ФГБУ «ФКП </w:t>
      </w:r>
      <w:proofErr w:type="spellStart"/>
      <w:r w:rsidR="001D6B20" w:rsidRPr="004C0718">
        <w:rPr>
          <w:rFonts w:ascii="Segoe UI" w:hAnsi="Segoe UI" w:cs="Segoe UI"/>
          <w:color w:val="000000" w:themeColor="text1"/>
          <w:sz w:val="32"/>
          <w:szCs w:val="32"/>
        </w:rPr>
        <w:t>Росреестра</w:t>
      </w:r>
      <w:proofErr w:type="spellEnd"/>
      <w:r w:rsidR="001D6B20" w:rsidRPr="004C0718">
        <w:rPr>
          <w:rFonts w:ascii="Segoe UI" w:hAnsi="Segoe UI" w:cs="Segoe UI"/>
          <w:color w:val="000000" w:themeColor="text1"/>
          <w:sz w:val="32"/>
          <w:szCs w:val="32"/>
        </w:rPr>
        <w:t>» по Ленинградской области поступило</w:t>
      </w:r>
      <w:r w:rsidR="00582EFB" w:rsidRPr="004C0718">
        <w:rPr>
          <w:rFonts w:ascii="Segoe UI" w:hAnsi="Segoe UI" w:cs="Segoe UI"/>
          <w:color w:val="000000" w:themeColor="text1"/>
          <w:sz w:val="32"/>
          <w:szCs w:val="32"/>
        </w:rPr>
        <w:t xml:space="preserve"> 91,8%</w:t>
      </w:r>
      <w:r w:rsidR="001D2F21" w:rsidRPr="004C0718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Pr="004C0718">
        <w:rPr>
          <w:rFonts w:ascii="Segoe UI" w:hAnsi="Segoe UI" w:cs="Segoe UI"/>
          <w:sz w:val="32"/>
          <w:szCs w:val="32"/>
        </w:rPr>
        <w:t xml:space="preserve">от общего количества заявлений на осуществление государственного кадастрового учёта объектов недвижимости </w:t>
      </w:r>
      <w:r w:rsidR="00582EFB" w:rsidRPr="004C0718">
        <w:rPr>
          <w:rFonts w:ascii="Segoe UI" w:hAnsi="Segoe UI" w:cs="Segoe UI"/>
          <w:sz w:val="32"/>
          <w:szCs w:val="32"/>
        </w:rPr>
        <w:t>и</w:t>
      </w:r>
      <w:r w:rsidRPr="004C0718">
        <w:rPr>
          <w:rFonts w:ascii="Segoe UI" w:hAnsi="Segoe UI" w:cs="Segoe UI"/>
          <w:sz w:val="32"/>
          <w:szCs w:val="32"/>
        </w:rPr>
        <w:t xml:space="preserve"> общего количества запросов о предоставлении</w:t>
      </w:r>
      <w:r w:rsidR="00582EFB" w:rsidRPr="004C0718">
        <w:rPr>
          <w:rFonts w:ascii="Segoe UI" w:hAnsi="Segoe UI" w:cs="Segoe UI"/>
          <w:sz w:val="32"/>
          <w:szCs w:val="32"/>
        </w:rPr>
        <w:t xml:space="preserve"> сведений</w:t>
      </w:r>
      <w:r w:rsidRPr="004C0718">
        <w:rPr>
          <w:rFonts w:ascii="Segoe UI" w:hAnsi="Segoe UI" w:cs="Segoe UI"/>
          <w:sz w:val="32"/>
          <w:szCs w:val="32"/>
        </w:rPr>
        <w:t>, содержащихся в Едином государственном реестре недвижимости (ЕГРН)</w:t>
      </w:r>
      <w:r w:rsidR="00582EFB" w:rsidRPr="004C0718">
        <w:rPr>
          <w:rFonts w:ascii="Segoe UI" w:hAnsi="Segoe UI" w:cs="Segoe UI"/>
          <w:sz w:val="32"/>
          <w:szCs w:val="32"/>
        </w:rPr>
        <w:t>.</w:t>
      </w:r>
    </w:p>
    <w:p w:rsidR="00B756DB" w:rsidRPr="004C0718" w:rsidRDefault="00B35899" w:rsidP="001D6B2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 w:rsidRPr="004C0718">
        <w:rPr>
          <w:rFonts w:ascii="Segoe UI" w:hAnsi="Segoe UI" w:cs="Segoe UI"/>
          <w:color w:val="000000"/>
          <w:sz w:val="32"/>
          <w:szCs w:val="32"/>
        </w:rPr>
        <w:t xml:space="preserve">В офисах МФЦ осуществляется приём-выдача документов на оказание следующих государственных услуг </w:t>
      </w:r>
      <w:proofErr w:type="spellStart"/>
      <w:r w:rsidR="00C42BD3" w:rsidRPr="004C0718">
        <w:rPr>
          <w:rFonts w:ascii="Segoe UI" w:hAnsi="Segoe UI" w:cs="Segoe UI"/>
          <w:color w:val="000000"/>
          <w:sz w:val="32"/>
          <w:szCs w:val="32"/>
        </w:rPr>
        <w:t>Росреестра</w:t>
      </w:r>
      <w:proofErr w:type="spellEnd"/>
      <w:r w:rsidRPr="004C0718">
        <w:rPr>
          <w:rFonts w:ascii="Segoe UI" w:hAnsi="Segoe UI" w:cs="Segoe UI"/>
          <w:color w:val="000000"/>
          <w:sz w:val="32"/>
          <w:szCs w:val="32"/>
        </w:rPr>
        <w:t xml:space="preserve">: государственная регистрация права </w:t>
      </w:r>
      <w:r w:rsidR="00FE7EB3" w:rsidRPr="004C0718">
        <w:rPr>
          <w:rFonts w:ascii="Segoe UI" w:hAnsi="Segoe UI" w:cs="Segoe UI"/>
          <w:color w:val="000000"/>
          <w:sz w:val="32"/>
          <w:szCs w:val="32"/>
        </w:rPr>
        <w:t>в отношении объектов</w:t>
      </w:r>
      <w:r w:rsidR="00C42BD3" w:rsidRPr="004C0718">
        <w:rPr>
          <w:rFonts w:ascii="Segoe UI" w:hAnsi="Segoe UI" w:cs="Segoe UI"/>
          <w:color w:val="000000"/>
          <w:sz w:val="32"/>
          <w:szCs w:val="32"/>
        </w:rPr>
        <w:t xml:space="preserve"> недвижимости</w:t>
      </w:r>
      <w:r w:rsidRPr="004C0718">
        <w:rPr>
          <w:rFonts w:ascii="Segoe UI" w:hAnsi="Segoe UI" w:cs="Segoe UI"/>
          <w:color w:val="000000"/>
          <w:sz w:val="32"/>
          <w:szCs w:val="32"/>
        </w:rPr>
        <w:t>, государственный кадастровый учёт</w:t>
      </w:r>
      <w:r w:rsidR="00F716D6" w:rsidRPr="004C0718">
        <w:rPr>
          <w:rFonts w:ascii="Segoe UI" w:hAnsi="Segoe UI" w:cs="Segoe UI"/>
          <w:color w:val="000000"/>
          <w:sz w:val="32"/>
          <w:szCs w:val="32"/>
        </w:rPr>
        <w:t xml:space="preserve"> недвижимого имущества</w:t>
      </w:r>
      <w:r w:rsidRPr="004C0718">
        <w:rPr>
          <w:rFonts w:ascii="Segoe UI" w:hAnsi="Segoe UI" w:cs="Segoe UI"/>
          <w:color w:val="000000"/>
          <w:sz w:val="32"/>
          <w:szCs w:val="32"/>
        </w:rPr>
        <w:t>, предоставление сведений из Единого государственного реестра недвижимости (ЕГРН)</w:t>
      </w:r>
      <w:r w:rsidR="00C42BD3" w:rsidRPr="004C0718">
        <w:rPr>
          <w:rFonts w:ascii="Segoe UI" w:hAnsi="Segoe UI" w:cs="Segoe UI"/>
          <w:color w:val="000000"/>
          <w:sz w:val="32"/>
          <w:szCs w:val="32"/>
        </w:rPr>
        <w:t>.</w:t>
      </w:r>
      <w:r w:rsidR="00B756DB" w:rsidRPr="004C0718">
        <w:rPr>
          <w:rFonts w:ascii="Segoe UI" w:hAnsi="Segoe UI" w:cs="Segoe UI"/>
          <w:color w:val="000000"/>
          <w:sz w:val="32"/>
          <w:szCs w:val="32"/>
        </w:rPr>
        <w:t xml:space="preserve"> </w:t>
      </w:r>
    </w:p>
    <w:p w:rsidR="00116857" w:rsidRPr="004C0718" w:rsidRDefault="00B35899" w:rsidP="00116857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 w:rsidRPr="004C0718">
        <w:rPr>
          <w:rFonts w:ascii="Segoe UI" w:hAnsi="Segoe UI" w:cs="Segoe UI"/>
          <w:color w:val="000000"/>
          <w:sz w:val="32"/>
          <w:szCs w:val="32"/>
        </w:rPr>
        <w:t>Принцип «одного окна» при предоставлении государственных услуг, реализованный в офисах МФЦ, предусматривает упрощение процедур получения гражданами и юридическими лицами государственных услуг и нацелен на повышение доступности услуг и экономии времени граждан.</w:t>
      </w:r>
    </w:p>
    <w:p w:rsidR="00116857" w:rsidRPr="004C0718" w:rsidRDefault="00B35899" w:rsidP="00116857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 w:rsidRPr="004C0718">
        <w:rPr>
          <w:rFonts w:ascii="Segoe UI" w:hAnsi="Segoe UI" w:cs="Segoe UI"/>
          <w:color w:val="000000"/>
          <w:sz w:val="32"/>
          <w:szCs w:val="32"/>
        </w:rPr>
        <w:t>В настоящее время на территории Лени</w:t>
      </w:r>
      <w:r w:rsidR="00116857" w:rsidRPr="004C0718">
        <w:rPr>
          <w:rFonts w:ascii="Segoe UI" w:hAnsi="Segoe UI" w:cs="Segoe UI"/>
          <w:color w:val="000000"/>
          <w:sz w:val="32"/>
          <w:szCs w:val="32"/>
        </w:rPr>
        <w:t>нградской области функциониру</w:t>
      </w:r>
      <w:r w:rsidR="0014156D" w:rsidRPr="004C0718">
        <w:rPr>
          <w:rFonts w:ascii="Segoe UI" w:hAnsi="Segoe UI" w:cs="Segoe UI"/>
          <w:color w:val="000000"/>
          <w:sz w:val="32"/>
          <w:szCs w:val="32"/>
        </w:rPr>
        <w:t>ю</w:t>
      </w:r>
      <w:r w:rsidR="00116857" w:rsidRPr="004C0718">
        <w:rPr>
          <w:rFonts w:ascii="Segoe UI" w:hAnsi="Segoe UI" w:cs="Segoe UI"/>
          <w:color w:val="000000"/>
          <w:sz w:val="32"/>
          <w:szCs w:val="32"/>
        </w:rPr>
        <w:t xml:space="preserve">т </w:t>
      </w:r>
      <w:r w:rsidR="0014156D" w:rsidRPr="004C0718">
        <w:rPr>
          <w:rFonts w:ascii="Segoe UI" w:hAnsi="Segoe UI" w:cs="Segoe UI"/>
          <w:color w:val="000000"/>
          <w:sz w:val="32"/>
          <w:szCs w:val="32"/>
        </w:rPr>
        <w:t xml:space="preserve">более </w:t>
      </w:r>
      <w:r w:rsidR="00116857" w:rsidRPr="004C0718">
        <w:rPr>
          <w:rFonts w:ascii="Segoe UI" w:hAnsi="Segoe UI" w:cs="Segoe UI"/>
          <w:color w:val="000000"/>
          <w:sz w:val="32"/>
          <w:szCs w:val="32"/>
        </w:rPr>
        <w:t>3</w:t>
      </w:r>
      <w:r w:rsidR="0014156D" w:rsidRPr="004C0718">
        <w:rPr>
          <w:rFonts w:ascii="Segoe UI" w:hAnsi="Segoe UI" w:cs="Segoe UI"/>
          <w:color w:val="000000"/>
          <w:sz w:val="32"/>
          <w:szCs w:val="32"/>
        </w:rPr>
        <w:t>0</w:t>
      </w:r>
      <w:r w:rsidR="00116857" w:rsidRPr="004C0718">
        <w:rPr>
          <w:rFonts w:ascii="Segoe UI" w:hAnsi="Segoe UI" w:cs="Segoe UI"/>
          <w:color w:val="000000"/>
          <w:sz w:val="32"/>
          <w:szCs w:val="32"/>
        </w:rPr>
        <w:t xml:space="preserve"> офис</w:t>
      </w:r>
      <w:r w:rsidR="0014156D" w:rsidRPr="004C0718">
        <w:rPr>
          <w:rFonts w:ascii="Segoe UI" w:hAnsi="Segoe UI" w:cs="Segoe UI"/>
          <w:color w:val="000000"/>
          <w:sz w:val="32"/>
          <w:szCs w:val="32"/>
        </w:rPr>
        <w:t>ов</w:t>
      </w:r>
      <w:r w:rsidRPr="004C0718">
        <w:rPr>
          <w:rFonts w:ascii="Segoe UI" w:hAnsi="Segoe UI" w:cs="Segoe UI"/>
          <w:color w:val="000000"/>
          <w:sz w:val="32"/>
          <w:szCs w:val="32"/>
        </w:rPr>
        <w:t xml:space="preserve"> многофункционального центра «Мои Документы». </w:t>
      </w:r>
      <w:proofErr w:type="gramStart"/>
      <w:r w:rsidRPr="004C0718">
        <w:rPr>
          <w:rFonts w:ascii="Segoe UI" w:hAnsi="Segoe UI" w:cs="Segoe UI"/>
          <w:color w:val="000000"/>
          <w:sz w:val="32"/>
          <w:szCs w:val="32"/>
        </w:rPr>
        <w:t xml:space="preserve">Большая часть офисов МФЦ расположены в шаговой доступности и для </w:t>
      </w:r>
      <w:r w:rsidRPr="004C0718">
        <w:rPr>
          <w:rFonts w:ascii="Segoe UI" w:hAnsi="Segoe UI" w:cs="Segoe UI"/>
          <w:color w:val="000000"/>
          <w:sz w:val="32"/>
          <w:szCs w:val="32"/>
        </w:rPr>
        <w:lastRenderedPageBreak/>
        <w:t>удобства граждан работают ежедневно.</w:t>
      </w:r>
      <w:proofErr w:type="gramEnd"/>
      <w:r w:rsidRPr="004C0718">
        <w:rPr>
          <w:rFonts w:ascii="Segoe UI" w:hAnsi="Segoe UI" w:cs="Segoe UI"/>
          <w:color w:val="000000"/>
          <w:sz w:val="32"/>
          <w:szCs w:val="32"/>
        </w:rPr>
        <w:t xml:space="preserve"> Офисы центров МФЦ имеют комфортные условия для обслуживания населения.</w:t>
      </w:r>
    </w:p>
    <w:p w:rsidR="00B35899" w:rsidRPr="004C0718" w:rsidRDefault="00B35899" w:rsidP="00116857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4C0718">
        <w:rPr>
          <w:rFonts w:ascii="Segoe UI" w:hAnsi="Segoe UI" w:cs="Segoe UI"/>
          <w:color w:val="000000"/>
          <w:sz w:val="32"/>
          <w:szCs w:val="32"/>
        </w:rPr>
        <w:t>С графиком работы офисов многофункциональных центров «Мои документы», расположенных на территории Ленинградской области, можно ознакомиться на сайте</w:t>
      </w:r>
      <w:r w:rsidR="001D6B20" w:rsidRPr="004C0718">
        <w:rPr>
          <w:rStyle w:val="apple-converted-space"/>
          <w:rFonts w:ascii="Segoe UI" w:hAnsi="Segoe UI" w:cs="Segoe UI"/>
          <w:color w:val="000000"/>
          <w:sz w:val="32"/>
          <w:szCs w:val="32"/>
        </w:rPr>
        <w:t xml:space="preserve"> </w:t>
      </w:r>
      <w:hyperlink r:id="rId5" w:anchor="/offices" w:tgtFrame="_blank" w:history="1">
        <w:proofErr w:type="spellStart"/>
        <w:r w:rsidRPr="004C0718">
          <w:rPr>
            <w:rStyle w:val="a5"/>
            <w:rFonts w:ascii="Segoe UI" w:hAnsi="Segoe UI" w:cs="Segoe UI"/>
            <w:b/>
            <w:bCs/>
            <w:sz w:val="32"/>
            <w:szCs w:val="32"/>
          </w:rPr>
          <w:t>Росреестра</w:t>
        </w:r>
        <w:proofErr w:type="spellEnd"/>
        <w:r w:rsidRPr="004C0718">
          <w:rPr>
            <w:rStyle w:val="a5"/>
            <w:rFonts w:ascii="Segoe UI" w:hAnsi="Segoe UI" w:cs="Segoe UI"/>
            <w:b/>
            <w:bCs/>
            <w:sz w:val="32"/>
            <w:szCs w:val="32"/>
          </w:rPr>
          <w:t xml:space="preserve"> в разделе «Офисы и приемные»</w:t>
        </w:r>
      </w:hyperlink>
      <w:r w:rsidR="001D6B20" w:rsidRPr="004C0718">
        <w:rPr>
          <w:rStyle w:val="apple-converted-space"/>
          <w:rFonts w:ascii="Segoe UI" w:hAnsi="Segoe UI" w:cs="Segoe UI"/>
          <w:color w:val="000000"/>
          <w:sz w:val="32"/>
          <w:szCs w:val="32"/>
        </w:rPr>
        <w:t xml:space="preserve"> </w:t>
      </w:r>
      <w:r w:rsidRPr="004C0718">
        <w:rPr>
          <w:rFonts w:ascii="Segoe UI" w:hAnsi="Segoe UI" w:cs="Segoe UI"/>
          <w:color w:val="000000"/>
          <w:sz w:val="32"/>
          <w:szCs w:val="32"/>
        </w:rPr>
        <w:t>и на сайт</w:t>
      </w:r>
      <w:r w:rsidR="001D6B20" w:rsidRPr="004C0718">
        <w:rPr>
          <w:rFonts w:ascii="Segoe UI" w:hAnsi="Segoe UI" w:cs="Segoe UI"/>
          <w:color w:val="000000"/>
          <w:sz w:val="32"/>
          <w:szCs w:val="32"/>
        </w:rPr>
        <w:t xml:space="preserve"> </w:t>
      </w:r>
      <w:hyperlink r:id="rId6" w:tgtFrame="_blank" w:history="1">
        <w:r w:rsidRPr="004C0718">
          <w:rPr>
            <w:rStyle w:val="a4"/>
            <w:rFonts w:ascii="Segoe UI" w:hAnsi="Segoe UI" w:cs="Segoe UI"/>
            <w:color w:val="0000FF"/>
            <w:sz w:val="32"/>
            <w:szCs w:val="32"/>
            <w:u w:val="single"/>
          </w:rPr>
          <w:t>ГБУ ЛО «Многофункциональный центр».</w:t>
        </w:r>
      </w:hyperlink>
    </w:p>
    <w:p w:rsidR="00B04CC7" w:rsidRPr="004C0718" w:rsidRDefault="00B04CC7" w:rsidP="0011685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</w:p>
    <w:p w:rsidR="00B35899" w:rsidRPr="004C0718" w:rsidRDefault="00C63873" w:rsidP="00C42BD3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bCs/>
          <w:color w:val="000000"/>
          <w:sz w:val="32"/>
          <w:szCs w:val="32"/>
        </w:rPr>
      </w:pPr>
      <w:r>
        <w:rPr>
          <w:rFonts w:ascii="Segoe UI" w:hAnsi="Segoe UI" w:cs="Segoe UI"/>
          <w:b/>
          <w:bCs/>
          <w:color w:val="000000"/>
          <w:sz w:val="32"/>
          <w:szCs w:val="32"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bCs/>
          <w:color w:val="000000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bCs/>
          <w:color w:val="000000"/>
          <w:sz w:val="32"/>
          <w:szCs w:val="32"/>
        </w:rPr>
        <w:t>» по Ленинградской области</w:t>
      </w:r>
    </w:p>
    <w:sectPr w:rsidR="00B35899" w:rsidRPr="004C0718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5899"/>
    <w:rsid w:val="00006EBF"/>
    <w:rsid w:val="00021F9F"/>
    <w:rsid w:val="00064E64"/>
    <w:rsid w:val="000A3646"/>
    <w:rsid w:val="000B1C9C"/>
    <w:rsid w:val="00116857"/>
    <w:rsid w:val="0014156D"/>
    <w:rsid w:val="001621C3"/>
    <w:rsid w:val="001A0EA6"/>
    <w:rsid w:val="001D2F21"/>
    <w:rsid w:val="001D6B20"/>
    <w:rsid w:val="00201AFD"/>
    <w:rsid w:val="00250878"/>
    <w:rsid w:val="002735D0"/>
    <w:rsid w:val="00286790"/>
    <w:rsid w:val="00291CC7"/>
    <w:rsid w:val="003C25C2"/>
    <w:rsid w:val="003C6887"/>
    <w:rsid w:val="003E2E20"/>
    <w:rsid w:val="004C0718"/>
    <w:rsid w:val="004C4ECE"/>
    <w:rsid w:val="00511BAF"/>
    <w:rsid w:val="00534CC1"/>
    <w:rsid w:val="005779BF"/>
    <w:rsid w:val="00582EFB"/>
    <w:rsid w:val="00592EF7"/>
    <w:rsid w:val="005A466B"/>
    <w:rsid w:val="005F060B"/>
    <w:rsid w:val="00611B09"/>
    <w:rsid w:val="00612FEF"/>
    <w:rsid w:val="0062272A"/>
    <w:rsid w:val="0069460C"/>
    <w:rsid w:val="006C03CC"/>
    <w:rsid w:val="006F5D6E"/>
    <w:rsid w:val="006F6EB6"/>
    <w:rsid w:val="00714D11"/>
    <w:rsid w:val="007819C3"/>
    <w:rsid w:val="00786667"/>
    <w:rsid w:val="00807D91"/>
    <w:rsid w:val="008134D5"/>
    <w:rsid w:val="008A4EE9"/>
    <w:rsid w:val="00925793"/>
    <w:rsid w:val="009C5624"/>
    <w:rsid w:val="009F2762"/>
    <w:rsid w:val="00AB6CBF"/>
    <w:rsid w:val="00B04CC7"/>
    <w:rsid w:val="00B35899"/>
    <w:rsid w:val="00B57004"/>
    <w:rsid w:val="00B756DB"/>
    <w:rsid w:val="00C42BD3"/>
    <w:rsid w:val="00C63873"/>
    <w:rsid w:val="00CC5B4D"/>
    <w:rsid w:val="00D011FE"/>
    <w:rsid w:val="00D75D60"/>
    <w:rsid w:val="00E13483"/>
    <w:rsid w:val="00E3731F"/>
    <w:rsid w:val="00E37FBC"/>
    <w:rsid w:val="00E503AB"/>
    <w:rsid w:val="00EF2F78"/>
    <w:rsid w:val="00F156A3"/>
    <w:rsid w:val="00F254C7"/>
    <w:rsid w:val="00F30DDC"/>
    <w:rsid w:val="00F44069"/>
    <w:rsid w:val="00F716D6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899"/>
    <w:rPr>
      <w:b/>
      <w:bCs/>
    </w:rPr>
  </w:style>
  <w:style w:type="character" w:customStyle="1" w:styleId="apple-converted-space">
    <w:name w:val="apple-converted-space"/>
    <w:basedOn w:val="a0"/>
    <w:rsid w:val="00B35899"/>
  </w:style>
  <w:style w:type="character" w:styleId="a5">
    <w:name w:val="Hyperlink"/>
    <w:basedOn w:val="a0"/>
    <w:uiPriority w:val="99"/>
    <w:semiHidden/>
    <w:unhideWhenUsed/>
    <w:rsid w:val="00B35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47.ru/" TargetMode="External"/><Relationship Id="rId5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Ира</cp:lastModifiedBy>
  <cp:revision>12</cp:revision>
  <cp:lastPrinted>2017-04-18T11:24:00Z</cp:lastPrinted>
  <dcterms:created xsi:type="dcterms:W3CDTF">2017-04-18T10:42:00Z</dcterms:created>
  <dcterms:modified xsi:type="dcterms:W3CDTF">2017-04-24T16:52:00Z</dcterms:modified>
</cp:coreProperties>
</file>