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7C" w:rsidRPr="000D649B" w:rsidRDefault="00A3047C" w:rsidP="00A3047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0D649B">
        <w:rPr>
          <w:b/>
          <w:color w:val="000000"/>
          <w:sz w:val="28"/>
          <w:szCs w:val="28"/>
        </w:rPr>
        <w:t>Индексация социальных пенсий - с 1 апреля 2021 года</w:t>
      </w:r>
    </w:p>
    <w:p w:rsidR="000D649B" w:rsidRPr="00A3047C" w:rsidRDefault="000D649B" w:rsidP="00A3047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:rsidR="00A3047C" w:rsidRPr="00A3047C" w:rsidRDefault="00A3047C" w:rsidP="000D649B">
      <w:pPr>
        <w:autoSpaceDE w:val="0"/>
        <w:autoSpaceDN w:val="0"/>
        <w:adjustRightInd w:val="0"/>
        <w:ind w:firstLine="708"/>
        <w:rPr>
          <w:color w:val="000000"/>
        </w:rPr>
      </w:pPr>
      <w:r w:rsidRPr="00A3047C">
        <w:rPr>
          <w:color w:val="000000"/>
        </w:rPr>
        <w:t>Пенсии по государственному пенсионному обеспечению, в том числе социальные ежегодно индексируются с 1 апреля с учетом темпов роста прожиточного минимума пенсионера в Российской Федерации за предыдущий год.</w:t>
      </w:r>
    </w:p>
    <w:p w:rsidR="00A3047C" w:rsidRPr="00A3047C" w:rsidRDefault="00A3047C" w:rsidP="000D649B">
      <w:pPr>
        <w:autoSpaceDE w:val="0"/>
        <w:autoSpaceDN w:val="0"/>
        <w:adjustRightInd w:val="0"/>
        <w:ind w:firstLine="708"/>
        <w:rPr>
          <w:color w:val="000000"/>
        </w:rPr>
      </w:pPr>
      <w:r w:rsidRPr="00A3047C">
        <w:rPr>
          <w:color w:val="000000"/>
        </w:rPr>
        <w:t>Индексации также подлежат иные выплаты, размеры которых определяются исходя из соответствующего обеспечения согласно актам Президента РФ, которые предусматривают их увеличение в связи с индексацией социальных пенсий.</w:t>
      </w:r>
    </w:p>
    <w:p w:rsidR="00A3047C" w:rsidRPr="00A3047C" w:rsidRDefault="00A3047C" w:rsidP="000D649B">
      <w:pPr>
        <w:autoSpaceDE w:val="0"/>
        <w:autoSpaceDN w:val="0"/>
        <w:adjustRightInd w:val="0"/>
        <w:ind w:firstLine="708"/>
        <w:rPr>
          <w:color w:val="000000"/>
        </w:rPr>
      </w:pPr>
      <w:r w:rsidRPr="00A3047C">
        <w:rPr>
          <w:color w:val="000000"/>
        </w:rPr>
        <w:t>С 1 апреля 2021 года коэффициент индексации размеров социальных пенсий составит 1,034.</w:t>
      </w:r>
    </w:p>
    <w:p w:rsidR="00A3047C" w:rsidRPr="00A3047C" w:rsidRDefault="00A3047C" w:rsidP="000D649B">
      <w:pPr>
        <w:autoSpaceDE w:val="0"/>
        <w:autoSpaceDN w:val="0"/>
        <w:adjustRightInd w:val="0"/>
        <w:ind w:firstLine="708"/>
        <w:rPr>
          <w:color w:val="000000"/>
        </w:rPr>
      </w:pPr>
      <w:r w:rsidRPr="00A3047C">
        <w:rPr>
          <w:color w:val="000000"/>
        </w:rPr>
        <w:t>Напомним, социальная пенсия - вид государственной пенсии - назначается по старости, инвалидности и по случаю потери кормильца.</w:t>
      </w:r>
    </w:p>
    <w:p w:rsidR="00A3047C" w:rsidRPr="00A3047C" w:rsidRDefault="00A3047C" w:rsidP="000D649B">
      <w:pPr>
        <w:autoSpaceDE w:val="0"/>
        <w:autoSpaceDN w:val="0"/>
        <w:adjustRightInd w:val="0"/>
        <w:ind w:firstLine="708"/>
        <w:rPr>
          <w:color w:val="000000"/>
        </w:rPr>
      </w:pPr>
      <w:proofErr w:type="gramStart"/>
      <w:r w:rsidRPr="00A3047C">
        <w:rPr>
          <w:color w:val="000000"/>
        </w:rPr>
        <w:t>Социальная пенсия назначается женщинам с 65 лет и мужчинам – с 70 лет (с учётом норм переходного периода повышения пенсионного возраста), инвалидам I, II, III группы, в том числе инвалидам с детства, детям-инвалидам и детям до 18 лет и старше, но не более 23 лет, которые учатся по очной форме в образовательных учреждениях,</w:t>
      </w:r>
      <w:proofErr w:type="gramEnd"/>
      <w:r w:rsidRPr="00A3047C">
        <w:rPr>
          <w:color w:val="000000"/>
        </w:rPr>
        <w:t xml:space="preserve"> потерявшим одного или обоих родителей, и детям умершей одинокой матери.</w:t>
      </w:r>
    </w:p>
    <w:p w:rsidR="009B098E" w:rsidRDefault="00A3047C" w:rsidP="000D649B">
      <w:pPr>
        <w:ind w:firstLine="708"/>
        <w:rPr>
          <w:color w:val="000000"/>
        </w:rPr>
      </w:pPr>
      <w:r w:rsidRPr="00A3047C">
        <w:rPr>
          <w:color w:val="000000"/>
        </w:rPr>
        <w:t>В числе получателей пенсий по государственному пенсионному обеспечению находятся военнослужащие, служившие по призыву, члены их семей, участники Великой Отечественной войны, а также награждённые знаком «Жителю блокадного Ленинграда» или «Жителю осаждённого Севастополя» и граждане, пострадавшие в результате радиационных или техногенных катастроф.</w:t>
      </w:r>
    </w:p>
    <w:p w:rsidR="000D649B" w:rsidRDefault="000D649B" w:rsidP="000D649B">
      <w:pPr>
        <w:ind w:firstLine="708"/>
        <w:rPr>
          <w:color w:val="000000"/>
        </w:rPr>
      </w:pPr>
    </w:p>
    <w:p w:rsidR="000D649B" w:rsidRPr="00011E45" w:rsidRDefault="000D649B" w:rsidP="000D649B">
      <w:pPr>
        <w:jc w:val="right"/>
      </w:pPr>
      <w:r w:rsidRPr="00011E45">
        <w:rPr>
          <w:color w:val="000000"/>
        </w:rPr>
        <w:t>Пресс-служба ОПФР по СПБ и ЛО</w:t>
      </w:r>
    </w:p>
    <w:p w:rsidR="000D649B" w:rsidRPr="00A3047C" w:rsidRDefault="000D649B" w:rsidP="000D649B">
      <w:pPr>
        <w:ind w:firstLine="708"/>
        <w:jc w:val="right"/>
      </w:pPr>
    </w:p>
    <w:sectPr w:rsidR="000D649B" w:rsidRPr="00A3047C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3047C"/>
    <w:rsid w:val="000D649B"/>
    <w:rsid w:val="00141136"/>
    <w:rsid w:val="001C1176"/>
    <w:rsid w:val="001D4F15"/>
    <w:rsid w:val="001F783A"/>
    <w:rsid w:val="00261EC7"/>
    <w:rsid w:val="003717FF"/>
    <w:rsid w:val="008A11DF"/>
    <w:rsid w:val="008F05B2"/>
    <w:rsid w:val="008F69EE"/>
    <w:rsid w:val="00995A2C"/>
    <w:rsid w:val="009B098E"/>
    <w:rsid w:val="00A3047C"/>
    <w:rsid w:val="00A7660F"/>
    <w:rsid w:val="00D32060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2021-03-29T15:39:00Z</cp:lastPrinted>
  <dcterms:created xsi:type="dcterms:W3CDTF">2021-03-29T15:40:00Z</dcterms:created>
  <dcterms:modified xsi:type="dcterms:W3CDTF">2021-03-29T15:40:00Z</dcterms:modified>
</cp:coreProperties>
</file>