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Default="00E35D43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406928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="00415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</w:t>
      </w: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FB1FEF" w:rsidRDefault="00FB1FEF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B10307" w:rsidRPr="00B10307" w:rsidRDefault="00B10307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B10307">
        <w:rPr>
          <w:sz w:val="24"/>
          <w:szCs w:val="24"/>
          <w:bdr w:val="none" w:sz="0" w:space="0" w:color="auto" w:frame="1"/>
        </w:rPr>
        <w:t xml:space="preserve">17 февраля 2022 года, </w:t>
      </w:r>
      <w:r>
        <w:rPr>
          <w:sz w:val="24"/>
          <w:szCs w:val="24"/>
          <w:bdr w:val="none" w:sz="0" w:space="0" w:color="auto" w:frame="1"/>
        </w:rPr>
        <w:t>г</w:t>
      </w:r>
      <w:proofErr w:type="gramStart"/>
      <w:r>
        <w:rPr>
          <w:sz w:val="24"/>
          <w:szCs w:val="24"/>
          <w:bdr w:val="none" w:sz="0" w:space="0" w:color="auto" w:frame="1"/>
        </w:rPr>
        <w:t>.</w:t>
      </w:r>
      <w:r w:rsidRPr="00B10307">
        <w:rPr>
          <w:sz w:val="24"/>
          <w:szCs w:val="24"/>
          <w:bdr w:val="none" w:sz="0" w:space="0" w:color="auto" w:frame="1"/>
        </w:rPr>
        <w:t>С</w:t>
      </w:r>
      <w:proofErr w:type="gramEnd"/>
      <w:r w:rsidRPr="00B10307">
        <w:rPr>
          <w:sz w:val="24"/>
          <w:szCs w:val="24"/>
          <w:bdr w:val="none" w:sz="0" w:space="0" w:color="auto" w:frame="1"/>
        </w:rPr>
        <w:t>анкт-Петербург</w:t>
      </w:r>
    </w:p>
    <w:p w:rsidR="00B10307" w:rsidRDefault="00B10307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</w:p>
    <w:p w:rsidR="00B10307" w:rsidRPr="00B10307" w:rsidRDefault="00B10307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B10307">
        <w:rPr>
          <w:b w:val="0"/>
          <w:sz w:val="24"/>
          <w:szCs w:val="24"/>
          <w:bdr w:val="none" w:sz="0" w:space="0" w:color="auto" w:frame="1"/>
        </w:rPr>
        <w:t xml:space="preserve">Конференция </w:t>
      </w:r>
    </w:p>
    <w:p w:rsidR="00B10307" w:rsidRDefault="00B10307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«</w:t>
      </w:r>
      <w:r w:rsidRPr="00B10307">
        <w:rPr>
          <w:sz w:val="24"/>
          <w:szCs w:val="24"/>
          <w:bdr w:val="none" w:sz="0" w:space="0" w:color="auto" w:frame="1"/>
        </w:rPr>
        <w:t>Инструменты финансового рынка для корпораций и компаний МСП: Санкт-Петербургская сессия</w:t>
      </w:r>
      <w:r>
        <w:rPr>
          <w:sz w:val="24"/>
          <w:szCs w:val="24"/>
          <w:bdr w:val="none" w:sz="0" w:space="0" w:color="auto" w:frame="1"/>
        </w:rPr>
        <w:t>»</w:t>
      </w:r>
    </w:p>
    <w:p w:rsidR="00B10307" w:rsidRDefault="00B10307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B10307" w:rsidRPr="00B10307" w:rsidRDefault="00B10307" w:rsidP="00B10307">
      <w:pPr>
        <w:pStyle w:val="2"/>
        <w:snapToGrid w:val="0"/>
        <w:spacing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proofErr w:type="spellStart"/>
      <w:r w:rsidRPr="00B10307">
        <w:rPr>
          <w:b w:val="0"/>
          <w:sz w:val="24"/>
          <w:szCs w:val="24"/>
          <w:bdr w:val="none" w:sz="0" w:space="0" w:color="auto" w:frame="1"/>
        </w:rPr>
        <w:t>Cbonds</w:t>
      </w:r>
      <w:proofErr w:type="spellEnd"/>
      <w:r w:rsidRPr="00B10307">
        <w:rPr>
          <w:b w:val="0"/>
          <w:sz w:val="24"/>
          <w:szCs w:val="24"/>
          <w:bdr w:val="none" w:sz="0" w:space="0" w:color="auto" w:frame="1"/>
        </w:rPr>
        <w:t xml:space="preserve"> в рамках конференции “Инструменты финансового рынка для корпораций и компаний МСП: Санкт-Петербургская сессия” расскажет, как компании МСП получить долгосрочное финансирование на фондовом рынке.</w:t>
      </w:r>
    </w:p>
    <w:p w:rsidR="00B10307" w:rsidRPr="00B10307" w:rsidRDefault="00B10307" w:rsidP="00B10307">
      <w:pPr>
        <w:pStyle w:val="2"/>
        <w:snapToGrid w:val="0"/>
        <w:spacing w:after="0"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B10307">
        <w:rPr>
          <w:b w:val="0"/>
          <w:sz w:val="24"/>
          <w:szCs w:val="24"/>
          <w:bdr w:val="none" w:sz="0" w:space="0" w:color="auto" w:frame="1"/>
        </w:rPr>
        <w:t xml:space="preserve">Выпуск облигаций и IPO теперь </w:t>
      </w:r>
      <w:proofErr w:type="gramStart"/>
      <w:r w:rsidRPr="00B10307">
        <w:rPr>
          <w:b w:val="0"/>
          <w:sz w:val="24"/>
          <w:szCs w:val="24"/>
          <w:bdr w:val="none" w:sz="0" w:space="0" w:color="auto" w:frame="1"/>
        </w:rPr>
        <w:t>доступны</w:t>
      </w:r>
      <w:proofErr w:type="gramEnd"/>
      <w:r w:rsidRPr="00B10307">
        <w:rPr>
          <w:b w:val="0"/>
          <w:sz w:val="24"/>
          <w:szCs w:val="24"/>
          <w:bdr w:val="none" w:sz="0" w:space="0" w:color="auto" w:frame="1"/>
        </w:rPr>
        <w:t xml:space="preserve"> не только крупным корпорациям, но и компаниям среднего, а иногда и малого бизнеса.</w:t>
      </w:r>
    </w:p>
    <w:p w:rsidR="00B10307" w:rsidRPr="00B10307" w:rsidRDefault="00B10307" w:rsidP="00B10307">
      <w:pPr>
        <w:pStyle w:val="2"/>
        <w:snapToGrid w:val="0"/>
        <w:spacing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B10307">
        <w:rPr>
          <w:b w:val="0"/>
          <w:sz w:val="24"/>
          <w:szCs w:val="24"/>
          <w:bdr w:val="none" w:sz="0" w:space="0" w:color="auto" w:frame="1"/>
        </w:rPr>
        <w:t>На конференции приглашенные эксперты и практики расскажут о том, как пользоваться инструментами российского фондового рынка, в том числе о процедуре выпуска облигационных займов, юридических аспектах и требованиях к предприятиям МСП, а также поделятся накопленным опытом по выводу компаний МСП на рынок публичных заимствований. Также спикеры обсудят шаги по привлечению стратегического инвестора и подготовке компании к IPO.</w:t>
      </w:r>
    </w:p>
    <w:p w:rsidR="00B10307" w:rsidRPr="00B10307" w:rsidRDefault="00B10307" w:rsidP="00B10307">
      <w:pPr>
        <w:pStyle w:val="2"/>
        <w:snapToGrid w:val="0"/>
        <w:spacing w:line="276" w:lineRule="auto"/>
        <w:contextualSpacing/>
        <w:jc w:val="both"/>
        <w:rPr>
          <w:b w:val="0"/>
          <w:sz w:val="24"/>
          <w:szCs w:val="24"/>
          <w:bdr w:val="none" w:sz="0" w:space="0" w:color="auto" w:frame="1"/>
        </w:rPr>
      </w:pPr>
      <w:r w:rsidRPr="00B10307">
        <w:rPr>
          <w:b w:val="0"/>
          <w:sz w:val="24"/>
          <w:szCs w:val="24"/>
          <w:bdr w:val="none" w:sz="0" w:space="0" w:color="auto" w:frame="1"/>
        </w:rPr>
        <w:t>Участие бесплатно для представителей промышленных предприятий и компаний нефинансового сектора.</w:t>
      </w:r>
    </w:p>
    <w:p w:rsidR="00B10307" w:rsidRDefault="00B10307" w:rsidP="00B10307">
      <w:pPr>
        <w:pStyle w:val="2"/>
        <w:snapToGrid w:val="0"/>
        <w:spacing w:line="276" w:lineRule="auto"/>
        <w:contextualSpacing/>
        <w:rPr>
          <w:sz w:val="24"/>
          <w:szCs w:val="24"/>
          <w:bdr w:val="none" w:sz="0" w:space="0" w:color="auto" w:frame="1"/>
        </w:rPr>
      </w:pPr>
    </w:p>
    <w:p w:rsidR="00B10307" w:rsidRPr="00B10307" w:rsidRDefault="00B10307" w:rsidP="00B10307">
      <w:pPr>
        <w:pStyle w:val="2"/>
        <w:snapToGrid w:val="0"/>
        <w:spacing w:line="276" w:lineRule="auto"/>
        <w:contextualSpacing/>
        <w:rPr>
          <w:sz w:val="24"/>
          <w:szCs w:val="24"/>
          <w:bdr w:val="none" w:sz="0" w:space="0" w:color="auto" w:frame="1"/>
        </w:rPr>
      </w:pPr>
      <w:r w:rsidRPr="00B10307">
        <w:rPr>
          <w:sz w:val="24"/>
          <w:szCs w:val="24"/>
          <w:bdr w:val="none" w:sz="0" w:space="0" w:color="auto" w:frame="1"/>
        </w:rPr>
        <w:t>Больше информации </w:t>
      </w:r>
      <w:hyperlink r:id="rId6" w:history="1">
        <w:r w:rsidRPr="00B10307">
          <w:rPr>
            <w:rStyle w:val="a3"/>
            <w:sz w:val="24"/>
            <w:szCs w:val="24"/>
            <w:bdr w:val="none" w:sz="0" w:space="0" w:color="auto" w:frame="1"/>
          </w:rPr>
          <w:t>на сайте</w:t>
        </w:r>
      </w:hyperlink>
      <w:r w:rsidRPr="00B10307">
        <w:rPr>
          <w:sz w:val="24"/>
          <w:szCs w:val="24"/>
          <w:bdr w:val="none" w:sz="0" w:space="0" w:color="auto" w:frame="1"/>
        </w:rPr>
        <w:t> мероприятия</w:t>
      </w:r>
    </w:p>
    <w:p w:rsidR="00B10307" w:rsidRDefault="00B10307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B10307" w:rsidRDefault="00B10307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FB1FEF" w:rsidRDefault="00FB1FEF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FB1FEF">
        <w:rPr>
          <w:sz w:val="24"/>
          <w:szCs w:val="24"/>
          <w:bdr w:val="none" w:sz="0" w:space="0" w:color="auto" w:frame="1"/>
        </w:rPr>
        <w:t xml:space="preserve">21-22 февраля </w:t>
      </w:r>
      <w:r>
        <w:rPr>
          <w:sz w:val="24"/>
          <w:szCs w:val="24"/>
          <w:bdr w:val="none" w:sz="0" w:space="0" w:color="auto" w:frame="1"/>
        </w:rPr>
        <w:t xml:space="preserve">2022 года, </w:t>
      </w:r>
      <w:proofErr w:type="gramStart"/>
      <w:r>
        <w:rPr>
          <w:sz w:val="24"/>
          <w:szCs w:val="24"/>
          <w:bdr w:val="none" w:sz="0" w:space="0" w:color="auto" w:frame="1"/>
        </w:rPr>
        <w:t>г</w:t>
      </w:r>
      <w:proofErr w:type="gramEnd"/>
      <w:r>
        <w:rPr>
          <w:sz w:val="24"/>
          <w:szCs w:val="24"/>
          <w:bdr w:val="none" w:sz="0" w:space="0" w:color="auto" w:frame="1"/>
        </w:rPr>
        <w:t>. Москва</w:t>
      </w:r>
    </w:p>
    <w:p w:rsidR="00FB1FEF" w:rsidRPr="00FB1FEF" w:rsidRDefault="00FB1FEF" w:rsidP="00FB1FEF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</w:t>
      </w:r>
      <w:r w:rsidRPr="00FB1FEF">
        <w:rPr>
          <w:sz w:val="24"/>
          <w:szCs w:val="24"/>
          <w:bdr w:val="none" w:sz="0" w:space="0" w:color="auto" w:frame="1"/>
        </w:rPr>
        <w:t>ыставка швейных производств FACTORY OUTSOURCE WEEK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Приглашаем принять участие на второй международной b2b выставке швейных контрактных производств FACTORY OUTSOURCE WEEK (далее – выставка), которая пройдет 21-22 февраля 2022 года в городе Москва.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Выставка ориентируется на широкий круг участников рынка легкой промышленности, которые принимают участие на всех этапах создания одежды, аксессуаров, головных уборов, обуви, домашнего интерьерного текстиля и аксессуаров от эскиза до доставки.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Более подробную информацию вы можете получить на сайте мероприятия </w:t>
      </w:r>
      <w:hyperlink r:id="rId7" w:history="1">
        <w:r>
          <w:rPr>
            <w:rStyle w:val="a3"/>
            <w:color w:val="0056B3"/>
            <w:bdr w:val="none" w:sz="0" w:space="0" w:color="auto" w:frame="1"/>
          </w:rPr>
          <w:t>https://f-expo.ru/</w:t>
        </w:r>
      </w:hyperlink>
      <w:r>
        <w:t>.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 xml:space="preserve">Контактное лицо: </w:t>
      </w:r>
    </w:p>
    <w:p w:rsidR="00FB1FEF" w:rsidRDefault="00FB1FEF" w:rsidP="00FB1FEF">
      <w:pPr>
        <w:pStyle w:val="a4"/>
        <w:snapToGrid w:val="0"/>
        <w:spacing w:before="0" w:beforeAutospacing="0" w:after="0" w:afterAutospacing="0" w:line="276" w:lineRule="auto"/>
        <w:contextualSpacing/>
        <w:jc w:val="both"/>
        <w:textAlignment w:val="baseline"/>
      </w:pPr>
      <w:r>
        <w:t>Калашников Андрей Валерьевич, тел: +7962-908-88-85, почта: 90888852</w:t>
      </w:r>
      <w:r w:rsidR="00415800" w:rsidRPr="00415800">
        <w:t>@</w:t>
      </w:r>
      <w:r>
        <w:t>gmail.com.</w:t>
      </w:r>
    </w:p>
    <w:p w:rsidR="00415800" w:rsidRDefault="00415800" w:rsidP="00FB1FEF">
      <w:pPr>
        <w:pStyle w:val="2"/>
        <w:snapToGrid w:val="0"/>
        <w:spacing w:before="0" w:beforeAutospacing="0" w:after="0" w:afterAutospacing="0"/>
        <w:contextualSpacing/>
        <w:jc w:val="both"/>
        <w:rPr>
          <w:bCs w:val="0"/>
          <w:sz w:val="24"/>
          <w:szCs w:val="24"/>
          <w:bdr w:val="none" w:sz="0" w:space="0" w:color="auto" w:frame="1"/>
          <w:lang w:eastAsia="zh-CN"/>
        </w:rPr>
      </w:pPr>
    </w:p>
    <w:p w:rsidR="00415800" w:rsidRDefault="00415800" w:rsidP="00415800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15800" w:rsidRPr="00415800" w:rsidRDefault="00415800" w:rsidP="00415800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415800">
        <w:rPr>
          <w:sz w:val="24"/>
          <w:szCs w:val="24"/>
          <w:bdr w:val="none" w:sz="0" w:space="0" w:color="auto" w:frame="1"/>
        </w:rPr>
        <w:t xml:space="preserve">14-16 марта 2022 года, </w:t>
      </w:r>
      <w:proofErr w:type="gramStart"/>
      <w:r w:rsidRPr="00415800">
        <w:rPr>
          <w:sz w:val="24"/>
          <w:szCs w:val="24"/>
          <w:bdr w:val="none" w:sz="0" w:space="0" w:color="auto" w:frame="1"/>
        </w:rPr>
        <w:t>г</w:t>
      </w:r>
      <w:proofErr w:type="gramEnd"/>
      <w:r w:rsidRPr="00415800">
        <w:rPr>
          <w:sz w:val="24"/>
          <w:szCs w:val="24"/>
          <w:bdr w:val="none" w:sz="0" w:space="0" w:color="auto" w:frame="1"/>
        </w:rPr>
        <w:t>. Москва, ЦВК "Экспоцентр", павильон №2</w:t>
      </w:r>
    </w:p>
    <w:p w:rsidR="00415800" w:rsidRPr="00415800" w:rsidRDefault="00415800" w:rsidP="00415800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415800">
        <w:rPr>
          <w:sz w:val="24"/>
          <w:szCs w:val="24"/>
          <w:bdr w:val="none" w:sz="0" w:space="0" w:color="auto" w:frame="1"/>
        </w:rPr>
        <w:t>Международная выставка тканей и текстильных материалов «Интерткань-2022.весна»</w:t>
      </w:r>
    </w:p>
    <w:p w:rsid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00" w:rsidRP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11-я Международная выставка тканей и текстильных материалов «ИНТЕРТКАНЬ-2022.Весна» состоится в рамках крупнейшего отраслевого форума «Российской недели текстильной и легкой промышленности» 14 −16 марта 2022 года.</w:t>
      </w:r>
    </w:p>
    <w:p w:rsidR="00415800" w:rsidRP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</w:t>
      </w:r>
      <w:proofErr w:type="gramEnd"/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бизнес-площадка для оперативного продвижения качественной и безопасной продукции текстильной промышленности среди российских производителей одежды, домашнего текстиля, трикотажа и изделий специального назначения.</w:t>
      </w:r>
    </w:p>
    <w:p w:rsidR="00415800" w:rsidRP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тематические разделы выставки: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для производства одежды;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Трикотажные полотна;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Пряжа и нити;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 для дома;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Галантерея;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и интерьерные ткани;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Фурнитура, аксессуары, отделочные материалы;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и сопутствующие товары, комплектующие;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Текстильное сырьё;</w:t>
      </w:r>
    </w:p>
    <w:p w:rsidR="00415800" w:rsidRPr="00415800" w:rsidRDefault="00415800" w:rsidP="00415800">
      <w:pPr>
        <w:numPr>
          <w:ilvl w:val="0"/>
          <w:numId w:val="23"/>
        </w:numPr>
        <w:snapToGrid w:val="0"/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текстиль и нетканые материалы.</w:t>
      </w:r>
    </w:p>
    <w:p w:rsid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00" w:rsidRPr="00415800" w:rsidRDefault="00415800" w:rsidP="00415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по </w:t>
      </w:r>
      <w:hyperlink r:id="rId8" w:history="1">
        <w:r w:rsidRPr="0041580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ссылке</w:t>
        </w:r>
      </w:hyperlink>
    </w:p>
    <w:p w:rsidR="0000411B" w:rsidRPr="00415800" w:rsidRDefault="0000411B" w:rsidP="00415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411B" w:rsidRPr="00415800" w:rsidSect="00FB1FE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FC1"/>
    <w:multiLevelType w:val="multilevel"/>
    <w:tmpl w:val="CBC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778E5"/>
    <w:multiLevelType w:val="multilevel"/>
    <w:tmpl w:val="817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A6CC4"/>
    <w:multiLevelType w:val="hybridMultilevel"/>
    <w:tmpl w:val="BEF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7285B"/>
    <w:multiLevelType w:val="hybridMultilevel"/>
    <w:tmpl w:val="DDDE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A7838"/>
    <w:multiLevelType w:val="multilevel"/>
    <w:tmpl w:val="C15A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96343"/>
    <w:multiLevelType w:val="multilevel"/>
    <w:tmpl w:val="B618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>
    <w:nsid w:val="76D51AD1"/>
    <w:multiLevelType w:val="hybridMultilevel"/>
    <w:tmpl w:val="DC14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22"/>
  </w:num>
  <w:num w:numId="11">
    <w:abstractNumId w:val="15"/>
  </w:num>
  <w:num w:numId="12">
    <w:abstractNumId w:val="2"/>
  </w:num>
  <w:num w:numId="13">
    <w:abstractNumId w:val="12"/>
  </w:num>
  <w:num w:numId="14">
    <w:abstractNumId w:val="21"/>
  </w:num>
  <w:num w:numId="15">
    <w:abstractNumId w:val="6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16"/>
  </w:num>
  <w:num w:numId="21">
    <w:abstractNumId w:val="13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0411B"/>
    <w:rsid w:val="0002108C"/>
    <w:rsid w:val="000219B8"/>
    <w:rsid w:val="00027784"/>
    <w:rsid w:val="000445D7"/>
    <w:rsid w:val="000606F6"/>
    <w:rsid w:val="00060F13"/>
    <w:rsid w:val="0008540F"/>
    <w:rsid w:val="000912B1"/>
    <w:rsid w:val="000A4945"/>
    <w:rsid w:val="000A4D09"/>
    <w:rsid w:val="000C7BA1"/>
    <w:rsid w:val="000D2A23"/>
    <w:rsid w:val="00100049"/>
    <w:rsid w:val="00101BB1"/>
    <w:rsid w:val="00120A5B"/>
    <w:rsid w:val="00122CE2"/>
    <w:rsid w:val="00123D50"/>
    <w:rsid w:val="00147089"/>
    <w:rsid w:val="00152C51"/>
    <w:rsid w:val="001625FF"/>
    <w:rsid w:val="0016420C"/>
    <w:rsid w:val="00171984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11706"/>
    <w:rsid w:val="00322465"/>
    <w:rsid w:val="0032302E"/>
    <w:rsid w:val="00327501"/>
    <w:rsid w:val="00330464"/>
    <w:rsid w:val="00352CB1"/>
    <w:rsid w:val="00361FDB"/>
    <w:rsid w:val="00390685"/>
    <w:rsid w:val="00393571"/>
    <w:rsid w:val="003A298B"/>
    <w:rsid w:val="003A6208"/>
    <w:rsid w:val="003D488F"/>
    <w:rsid w:val="003D4CB4"/>
    <w:rsid w:val="003F1832"/>
    <w:rsid w:val="003F1908"/>
    <w:rsid w:val="00406928"/>
    <w:rsid w:val="00415800"/>
    <w:rsid w:val="0041798B"/>
    <w:rsid w:val="00417F4A"/>
    <w:rsid w:val="00421A96"/>
    <w:rsid w:val="0043565C"/>
    <w:rsid w:val="00435B3F"/>
    <w:rsid w:val="00444E68"/>
    <w:rsid w:val="00477917"/>
    <w:rsid w:val="004A0B2D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C7311"/>
    <w:rsid w:val="005D3EC4"/>
    <w:rsid w:val="005E0BF3"/>
    <w:rsid w:val="005E562A"/>
    <w:rsid w:val="0060326A"/>
    <w:rsid w:val="00604285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A49AF"/>
    <w:rsid w:val="007C3340"/>
    <w:rsid w:val="007C6F6D"/>
    <w:rsid w:val="007E0EE4"/>
    <w:rsid w:val="007E1E0E"/>
    <w:rsid w:val="00807022"/>
    <w:rsid w:val="00815F2B"/>
    <w:rsid w:val="00837FD2"/>
    <w:rsid w:val="008B4229"/>
    <w:rsid w:val="008D3ED3"/>
    <w:rsid w:val="008F549F"/>
    <w:rsid w:val="008F574C"/>
    <w:rsid w:val="00907F0D"/>
    <w:rsid w:val="00931F22"/>
    <w:rsid w:val="0096075E"/>
    <w:rsid w:val="0097108E"/>
    <w:rsid w:val="00976137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06610"/>
    <w:rsid w:val="00A170D9"/>
    <w:rsid w:val="00A17C2D"/>
    <w:rsid w:val="00A24DAB"/>
    <w:rsid w:val="00A7267C"/>
    <w:rsid w:val="00A77128"/>
    <w:rsid w:val="00A83FCD"/>
    <w:rsid w:val="00A9074A"/>
    <w:rsid w:val="00A91864"/>
    <w:rsid w:val="00A96760"/>
    <w:rsid w:val="00AB47FD"/>
    <w:rsid w:val="00AC47D9"/>
    <w:rsid w:val="00AE4701"/>
    <w:rsid w:val="00AF2FE3"/>
    <w:rsid w:val="00B10307"/>
    <w:rsid w:val="00B12966"/>
    <w:rsid w:val="00B15793"/>
    <w:rsid w:val="00B15FB7"/>
    <w:rsid w:val="00B41110"/>
    <w:rsid w:val="00B46FBD"/>
    <w:rsid w:val="00B518B3"/>
    <w:rsid w:val="00B52556"/>
    <w:rsid w:val="00B62D6A"/>
    <w:rsid w:val="00B954BA"/>
    <w:rsid w:val="00BB1D38"/>
    <w:rsid w:val="00BC4D5F"/>
    <w:rsid w:val="00BE5416"/>
    <w:rsid w:val="00BF64DD"/>
    <w:rsid w:val="00C4521A"/>
    <w:rsid w:val="00C51CF4"/>
    <w:rsid w:val="00C555ED"/>
    <w:rsid w:val="00C57579"/>
    <w:rsid w:val="00C64F38"/>
    <w:rsid w:val="00C66BD7"/>
    <w:rsid w:val="00C92527"/>
    <w:rsid w:val="00CA24B2"/>
    <w:rsid w:val="00CB3227"/>
    <w:rsid w:val="00CB6F42"/>
    <w:rsid w:val="00CC496E"/>
    <w:rsid w:val="00CD3113"/>
    <w:rsid w:val="00D00EB5"/>
    <w:rsid w:val="00D01A1B"/>
    <w:rsid w:val="00D02609"/>
    <w:rsid w:val="00D02A6E"/>
    <w:rsid w:val="00D20665"/>
    <w:rsid w:val="00D56988"/>
    <w:rsid w:val="00D61C97"/>
    <w:rsid w:val="00D6663F"/>
    <w:rsid w:val="00DB1548"/>
    <w:rsid w:val="00DB465E"/>
    <w:rsid w:val="00DC26C9"/>
    <w:rsid w:val="00DE07D1"/>
    <w:rsid w:val="00DE56CE"/>
    <w:rsid w:val="00DE5AA4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018B2"/>
    <w:rsid w:val="00F2250D"/>
    <w:rsid w:val="00F404A0"/>
    <w:rsid w:val="00F5378A"/>
    <w:rsid w:val="00F53DD5"/>
    <w:rsid w:val="00F70681"/>
    <w:rsid w:val="00F70E72"/>
    <w:rsid w:val="00F9164A"/>
    <w:rsid w:val="00F93086"/>
    <w:rsid w:val="00FA510C"/>
    <w:rsid w:val="00FB1FEF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  <w:style w:type="character" w:customStyle="1" w:styleId="eventtag">
    <w:name w:val="eventtag"/>
    <w:basedOn w:val="a0"/>
    <w:rsid w:val="00837FD2"/>
  </w:style>
  <w:style w:type="character" w:customStyle="1" w:styleId="nr31w">
    <w:name w:val="nr31w"/>
    <w:basedOn w:val="a0"/>
    <w:rsid w:val="00D00EB5"/>
  </w:style>
  <w:style w:type="character" w:customStyle="1" w:styleId="wixguard">
    <w:name w:val="wixguard"/>
    <w:basedOn w:val="a0"/>
    <w:rsid w:val="00D00EB5"/>
  </w:style>
  <w:style w:type="character" w:customStyle="1" w:styleId="1qjd7">
    <w:name w:val="_1qjd7"/>
    <w:basedOn w:val="a0"/>
    <w:rsid w:val="00F018B2"/>
  </w:style>
  <w:style w:type="table" w:styleId="ac">
    <w:name w:val="Table Grid"/>
    <w:basedOn w:val="a1"/>
    <w:uiPriority w:val="59"/>
    <w:rsid w:val="0044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51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11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6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04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812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715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392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30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638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0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675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152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19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473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2306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494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92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73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29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7078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44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02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224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6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699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253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1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2773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81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4892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916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60529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056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395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89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9200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03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26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54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02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42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188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40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5445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909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49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155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66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59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951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5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8709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568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135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2034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1126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744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584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470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706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82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072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336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3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27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5705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911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536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275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618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03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9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0997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454">
                      <w:marLeft w:val="0"/>
                      <w:marRight w:val="0"/>
                      <w:marTop w:val="35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23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2735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478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440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9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030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094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919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79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9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141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2407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099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95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2100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7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178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103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183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994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33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02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928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992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951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727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098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049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3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7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30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2686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720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54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03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335">
          <w:marLeft w:val="0"/>
          <w:marRight w:val="0"/>
          <w:marTop w:val="0"/>
          <w:marBottom w:val="0"/>
          <w:divBdr>
            <w:top w:val="single" w:sz="4" w:space="0" w:color="3180C4"/>
            <w:left w:val="none" w:sz="0" w:space="0" w:color="auto"/>
            <w:bottom w:val="single" w:sz="4" w:space="0" w:color="3180C4"/>
            <w:right w:val="none" w:sz="0" w:space="0" w:color="auto"/>
          </w:divBdr>
        </w:div>
        <w:div w:id="1291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644498">
          <w:marLeft w:val="0"/>
          <w:marRight w:val="0"/>
          <w:marTop w:val="0"/>
          <w:marBottom w:val="0"/>
          <w:divBdr>
            <w:top w:val="single" w:sz="36" w:space="0" w:color="3180C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997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831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93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46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97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260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44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419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1154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46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01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8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7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1954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5278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513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951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93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52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1018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4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807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69545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2896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996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197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287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252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064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4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8388">
                                      <w:marLeft w:val="0"/>
                                      <w:marRight w:val="0"/>
                                      <w:marTop w:val="357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0445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291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81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123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9688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0322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tkan.ru/upload/documents/intertkan/presentation2022_ru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-ex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onds-congress.com/events/7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EB65-4D80-4A48-B91E-46B0E0D1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2021-12-13T11:13:00Z</cp:lastPrinted>
  <dcterms:created xsi:type="dcterms:W3CDTF">2022-01-18T08:03:00Z</dcterms:created>
  <dcterms:modified xsi:type="dcterms:W3CDTF">2022-01-21T07:07:00Z</dcterms:modified>
</cp:coreProperties>
</file>