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6C" w:rsidRPr="00C37CB5" w:rsidRDefault="007218D8" w:rsidP="00B1126C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ведении трудовой книжки</w:t>
      </w:r>
    </w:p>
    <w:p w:rsidR="00B1126C" w:rsidRDefault="00B1126C" w:rsidP="00B1126C">
      <w:pPr>
        <w:suppressAutoHyphens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B1126C" w:rsidRPr="00AD51B6" w:rsidRDefault="00B1126C" w:rsidP="00813F1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Согласно положениям </w:t>
      </w:r>
      <w:r w:rsidRPr="00AD51B6">
        <w:rPr>
          <w:rFonts w:ascii="Times New Roman" w:hAnsi="Times New Roman" w:cs="Times New Roman"/>
          <w:b w:val="0"/>
          <w:color w:val="000000"/>
          <w:sz w:val="24"/>
          <w:szCs w:val="24"/>
        </w:rPr>
        <w:t>част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AD51B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 статьи 2 Федерального закона от 16.12.2019 № 439-ФЗ каждый работник по 31 декабря 2020 года должен был подать работодателю письменное заявление 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выборе способа ведения учета сведений о его трудовой деятельности: в виде бумажной трудовой книжки (статья </w:t>
      </w:r>
      <w:r w:rsidRPr="00AD51B6">
        <w:rPr>
          <w:rFonts w:ascii="Times New Roman" w:hAnsi="Times New Roman" w:cs="Times New Roman"/>
          <w:b w:val="0"/>
          <w:color w:val="000000"/>
          <w:sz w:val="24"/>
          <w:szCs w:val="24"/>
        </w:rPr>
        <w:t>66 Трудового кодекса Российской Федерации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Pr="00AD51B6">
        <w:rPr>
          <w:rFonts w:ascii="Times New Roman" w:hAnsi="Times New Roman" w:cs="Times New Roman"/>
          <w:b w:val="0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виде электронной трудовой книжки (ста</w:t>
      </w:r>
      <w:r w:rsidRPr="00AD51B6">
        <w:rPr>
          <w:rFonts w:ascii="Times New Roman" w:hAnsi="Times New Roman" w:cs="Times New Roman"/>
          <w:b w:val="0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Pr="00AD51B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66.1 ТК РФ).</w:t>
      </w:r>
      <w:proofErr w:type="gramEnd"/>
    </w:p>
    <w:p w:rsidR="00B1126C" w:rsidRPr="003B1AAC" w:rsidRDefault="00B1126C" w:rsidP="00813F18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AD51B6">
        <w:rPr>
          <w:color w:val="000000"/>
          <w:sz w:val="24"/>
          <w:szCs w:val="24"/>
          <w:lang w:eastAsia="ru-RU"/>
        </w:rPr>
        <w:t xml:space="preserve">Если до 31 декабря 2020 года работник не подал ни </w:t>
      </w:r>
      <w:r w:rsidRPr="003B1AAC">
        <w:rPr>
          <w:color w:val="000000"/>
          <w:sz w:val="24"/>
          <w:szCs w:val="24"/>
          <w:lang w:eastAsia="ru-RU"/>
        </w:rPr>
        <w:t xml:space="preserve">одно из заявлений </w:t>
      </w:r>
      <w:r w:rsidRPr="003B1AAC">
        <w:rPr>
          <w:color w:val="000000"/>
          <w:sz w:val="24"/>
          <w:szCs w:val="24"/>
        </w:rPr>
        <w:t>о выборе способа ведения учета сведений о его трудовой деятельности</w:t>
      </w:r>
      <w:r w:rsidRPr="003B1AAC">
        <w:rPr>
          <w:color w:val="000000"/>
          <w:sz w:val="24"/>
          <w:szCs w:val="24"/>
          <w:lang w:eastAsia="ru-RU"/>
        </w:rPr>
        <w:t>, то работодатель продолжает вести на него трудовую книжку в бумажном виде.</w:t>
      </w:r>
    </w:p>
    <w:p w:rsidR="00B1126C" w:rsidRPr="00AD51B6" w:rsidRDefault="00B1126C" w:rsidP="00FE3F8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AD51B6">
        <w:rPr>
          <w:color w:val="000000"/>
          <w:sz w:val="24"/>
          <w:szCs w:val="24"/>
          <w:lang w:eastAsia="ru-RU"/>
        </w:rPr>
        <w:t>При этом частью 6 статьи 2 Закона № 439-ФЗ закреплен перечень лиц, не имевших возможности по 31 декабря 2020 года подать работодателю заявлени</w:t>
      </w:r>
      <w:r w:rsidR="00813F18">
        <w:rPr>
          <w:color w:val="000000"/>
          <w:sz w:val="24"/>
          <w:szCs w:val="24"/>
          <w:lang w:eastAsia="ru-RU"/>
        </w:rPr>
        <w:t>е</w:t>
      </w:r>
      <w:r w:rsidRPr="00AD51B6">
        <w:rPr>
          <w:color w:val="000000"/>
          <w:sz w:val="24"/>
          <w:szCs w:val="24"/>
          <w:lang w:eastAsia="ru-RU"/>
        </w:rPr>
        <w:t xml:space="preserve">, </w:t>
      </w:r>
      <w:r w:rsidR="00A7036E">
        <w:rPr>
          <w:color w:val="000000"/>
          <w:sz w:val="24"/>
          <w:szCs w:val="24"/>
          <w:lang w:eastAsia="ru-RU"/>
        </w:rPr>
        <w:t>по причине временной нетрудоспособности, отпуска</w:t>
      </w:r>
      <w:r w:rsidR="00FE3F8C">
        <w:rPr>
          <w:sz w:val="24"/>
          <w:szCs w:val="24"/>
          <w:lang w:eastAsia="ru-RU"/>
        </w:rPr>
        <w:t>.</w:t>
      </w:r>
      <w:r w:rsidRPr="00AD51B6">
        <w:rPr>
          <w:sz w:val="24"/>
          <w:szCs w:val="24"/>
          <w:lang w:eastAsia="ru-RU"/>
        </w:rPr>
        <w:t xml:space="preserve"> </w:t>
      </w:r>
    </w:p>
    <w:p w:rsidR="00B1126C" w:rsidRPr="009F7BA8" w:rsidRDefault="00C258A1" w:rsidP="009F7BA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</w:t>
      </w:r>
      <w:r w:rsidR="00B1126C" w:rsidRPr="00AD51B6">
        <w:rPr>
          <w:color w:val="000000"/>
          <w:sz w:val="24"/>
          <w:szCs w:val="24"/>
          <w:lang w:eastAsia="ru-RU"/>
        </w:rPr>
        <w:t xml:space="preserve">аботник, сделавший выбор в пользу бумажной трудовой книжки имеет право </w:t>
      </w:r>
      <w:r w:rsidR="00B1126C">
        <w:rPr>
          <w:color w:val="000000"/>
          <w:sz w:val="24"/>
          <w:szCs w:val="24"/>
          <w:lang w:eastAsia="ru-RU"/>
        </w:rPr>
        <w:t xml:space="preserve">в любое время </w:t>
      </w:r>
      <w:r w:rsidR="00B1126C" w:rsidRPr="00AD51B6">
        <w:rPr>
          <w:color w:val="000000"/>
          <w:sz w:val="24"/>
          <w:szCs w:val="24"/>
          <w:lang w:eastAsia="ru-RU"/>
        </w:rPr>
        <w:t>подать работодателю письменное заявление о переходе</w:t>
      </w:r>
      <w:r>
        <w:rPr>
          <w:color w:val="000000"/>
          <w:sz w:val="24"/>
          <w:szCs w:val="24"/>
          <w:lang w:eastAsia="ru-RU"/>
        </w:rPr>
        <w:t xml:space="preserve"> на электронную трудовую книжку.</w:t>
      </w:r>
      <w:r w:rsidR="00FE3F8C">
        <w:rPr>
          <w:color w:val="000000"/>
          <w:sz w:val="24"/>
          <w:szCs w:val="24"/>
          <w:lang w:eastAsia="ru-RU"/>
        </w:rPr>
        <w:t xml:space="preserve"> </w:t>
      </w:r>
      <w:r w:rsidR="00B1126C">
        <w:rPr>
          <w:bCs/>
          <w:sz w:val="24"/>
          <w:szCs w:val="24"/>
          <w:lang w:eastAsia="ru-RU"/>
        </w:rPr>
        <w:t xml:space="preserve">При этом </w:t>
      </w:r>
      <w:r w:rsidR="00B1126C" w:rsidRPr="00AD51B6">
        <w:rPr>
          <w:bCs/>
          <w:sz w:val="24"/>
          <w:szCs w:val="24"/>
          <w:lang w:eastAsia="ru-RU"/>
        </w:rPr>
        <w:t xml:space="preserve">законодательством </w:t>
      </w:r>
      <w:r w:rsidR="00B1126C" w:rsidRPr="00C258A1">
        <w:rPr>
          <w:bCs/>
          <w:sz w:val="24"/>
          <w:szCs w:val="24"/>
          <w:lang w:eastAsia="ru-RU"/>
        </w:rPr>
        <w:t>не предусмотрено</w:t>
      </w:r>
      <w:r w:rsidR="00B1126C" w:rsidRPr="00AD51B6">
        <w:rPr>
          <w:bCs/>
          <w:sz w:val="24"/>
          <w:szCs w:val="24"/>
          <w:lang w:eastAsia="ru-RU"/>
        </w:rPr>
        <w:t xml:space="preserve"> право работника</w:t>
      </w:r>
      <w:r w:rsidR="00B1126C">
        <w:rPr>
          <w:bCs/>
          <w:sz w:val="24"/>
          <w:szCs w:val="24"/>
          <w:lang w:eastAsia="ru-RU"/>
        </w:rPr>
        <w:t xml:space="preserve">, подавшего заявление о переходе на электронную трудовую книжку, </w:t>
      </w:r>
      <w:r w:rsidR="00B1126C" w:rsidRPr="00AD51B6">
        <w:rPr>
          <w:bCs/>
          <w:sz w:val="24"/>
          <w:szCs w:val="24"/>
          <w:lang w:eastAsia="ru-RU"/>
        </w:rPr>
        <w:t xml:space="preserve">в последующем подать </w:t>
      </w:r>
      <w:r w:rsidR="00B1126C" w:rsidRPr="009F7BA8">
        <w:rPr>
          <w:bCs/>
          <w:sz w:val="24"/>
          <w:szCs w:val="24"/>
          <w:lang w:eastAsia="ru-RU"/>
        </w:rPr>
        <w:t xml:space="preserve">заявление </w:t>
      </w:r>
      <w:r w:rsidRPr="009F7BA8">
        <w:rPr>
          <w:bCs/>
          <w:sz w:val="24"/>
          <w:szCs w:val="24"/>
          <w:lang w:eastAsia="ru-RU"/>
        </w:rPr>
        <w:t xml:space="preserve">работодателю </w:t>
      </w:r>
      <w:r w:rsidR="00B1126C" w:rsidRPr="009F7BA8">
        <w:rPr>
          <w:bCs/>
          <w:sz w:val="24"/>
          <w:szCs w:val="24"/>
          <w:lang w:eastAsia="ru-RU"/>
        </w:rPr>
        <w:t>о ведени</w:t>
      </w:r>
      <w:r w:rsidRPr="009F7BA8">
        <w:rPr>
          <w:bCs/>
          <w:sz w:val="24"/>
          <w:szCs w:val="24"/>
          <w:lang w:eastAsia="ru-RU"/>
        </w:rPr>
        <w:t>и</w:t>
      </w:r>
      <w:r w:rsidR="00B1126C" w:rsidRPr="009F7BA8">
        <w:rPr>
          <w:bCs/>
          <w:sz w:val="24"/>
          <w:szCs w:val="24"/>
          <w:lang w:eastAsia="ru-RU"/>
        </w:rPr>
        <w:t xml:space="preserve"> на него  трудовой книжки в бумажном виде.  </w:t>
      </w:r>
    </w:p>
    <w:p w:rsidR="009F7BA8" w:rsidRPr="009F7BA8" w:rsidRDefault="009F7BA8" w:rsidP="009F7BA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F7BA8">
        <w:rPr>
          <w:color w:val="000000"/>
          <w:sz w:val="24"/>
          <w:szCs w:val="24"/>
        </w:rPr>
        <w:t>Работники, выбравшие электронную трудовую книжку, получают бумажную трудовую на руки с соответствующей записью о сделанном выборе. При этом бумажная трудовая книжка не теряет своей силы, так как является источником сведений о трудовой деятельности до 1 января 2020 года. В настоящее время в электронной версии фиксируются сведения о последнем кадровом действии до 1 января 2020 года и кадровых перемещениях в течение 2020 года.</w:t>
      </w:r>
    </w:p>
    <w:p w:rsidR="009F7BA8" w:rsidRPr="009F7BA8" w:rsidRDefault="009F7BA8" w:rsidP="009F7BA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F7BA8">
        <w:rPr>
          <w:color w:val="000000"/>
          <w:sz w:val="24"/>
          <w:szCs w:val="24"/>
        </w:rPr>
        <w:t>Гражданам, которые впервые устроятся на работу с 1 января 2021 года, доступен только электронный вариант ведения трудовой книжки без оформления бумажной.</w:t>
      </w:r>
    </w:p>
    <w:p w:rsidR="009F7BA8" w:rsidRPr="009F7BA8" w:rsidRDefault="009F7BA8" w:rsidP="009F7BA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F7BA8">
        <w:rPr>
          <w:color w:val="000000"/>
          <w:sz w:val="24"/>
          <w:szCs w:val="24"/>
        </w:rPr>
        <w:t xml:space="preserve">Сведения из электронной трудовой книжки доступны в режиме </w:t>
      </w:r>
      <w:proofErr w:type="spellStart"/>
      <w:r w:rsidRPr="009F7BA8">
        <w:rPr>
          <w:color w:val="000000"/>
          <w:sz w:val="24"/>
          <w:szCs w:val="24"/>
        </w:rPr>
        <w:t>онлайн</w:t>
      </w:r>
      <w:proofErr w:type="spellEnd"/>
      <w:r w:rsidRPr="009F7BA8">
        <w:rPr>
          <w:color w:val="000000"/>
          <w:sz w:val="24"/>
          <w:szCs w:val="24"/>
        </w:rPr>
        <w:t xml:space="preserve"> в личном кабинете гражданина на сайте ПФР.</w:t>
      </w:r>
    </w:p>
    <w:p w:rsidR="009F7BA8" w:rsidRPr="009F7BA8" w:rsidRDefault="009F7BA8" w:rsidP="009F7BA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F7BA8">
        <w:rPr>
          <w:color w:val="000000"/>
          <w:sz w:val="24"/>
          <w:szCs w:val="24"/>
        </w:rPr>
        <w:t>На рассмотрении в Госдуме находится проект федерального закона, согласно которому гражданин может обратиться в Пенсионный фонд с заявлением о включении в электронную трудовую книжку сведений о стаже за периоды до 1 января 2020 года.</w:t>
      </w:r>
    </w:p>
    <w:p w:rsidR="009B098E" w:rsidRDefault="009B098E" w:rsidP="00813F18">
      <w:pPr>
        <w:spacing w:line="360" w:lineRule="auto"/>
      </w:pPr>
    </w:p>
    <w:p w:rsidR="001E30D2" w:rsidRDefault="00C258A1" w:rsidP="001E30D2">
      <w:pPr>
        <w:ind w:left="6124"/>
        <w:rPr>
          <w:color w:val="000000"/>
          <w:sz w:val="26"/>
          <w:szCs w:val="26"/>
        </w:rPr>
      </w:pPr>
      <w:r w:rsidRPr="00C258A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1E30D2">
        <w:rPr>
          <w:color w:val="000000"/>
          <w:sz w:val="26"/>
          <w:szCs w:val="26"/>
        </w:rPr>
        <w:t xml:space="preserve">Галина Емельянова,   </w:t>
      </w:r>
      <w:r w:rsidR="001E30D2" w:rsidRPr="00D10A17">
        <w:rPr>
          <w:color w:val="000000"/>
          <w:sz w:val="26"/>
          <w:szCs w:val="26"/>
        </w:rPr>
        <w:tab/>
      </w:r>
      <w:r w:rsidR="001E30D2" w:rsidRPr="005C588C">
        <w:rPr>
          <w:i/>
          <w:color w:val="000000"/>
          <w:sz w:val="26"/>
          <w:szCs w:val="26"/>
        </w:rPr>
        <w:t xml:space="preserve"> </w:t>
      </w:r>
      <w:r w:rsidR="001E30D2">
        <w:rPr>
          <w:color w:val="000000"/>
          <w:sz w:val="26"/>
          <w:szCs w:val="26"/>
        </w:rPr>
        <w:t>начальник Управления ПФР</w:t>
      </w:r>
    </w:p>
    <w:p w:rsidR="001E30D2" w:rsidRDefault="001E30D2" w:rsidP="001E30D2">
      <w:pPr>
        <w:ind w:left="61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Киришском районе                                                                                           Ленинградской области                                                                                               (</w:t>
      </w:r>
      <w:proofErr w:type="gramStart"/>
      <w:r>
        <w:rPr>
          <w:color w:val="000000"/>
          <w:sz w:val="26"/>
          <w:szCs w:val="26"/>
        </w:rPr>
        <w:t>межрайонного</w:t>
      </w:r>
      <w:proofErr w:type="gramEnd"/>
      <w:r>
        <w:rPr>
          <w:color w:val="000000"/>
          <w:sz w:val="26"/>
          <w:szCs w:val="26"/>
        </w:rPr>
        <w:t xml:space="preserve">) </w:t>
      </w:r>
    </w:p>
    <w:p w:rsidR="00813F18" w:rsidRDefault="00813F18" w:rsidP="001E30D2">
      <w:pPr>
        <w:pStyle w:val="a6"/>
        <w:jc w:val="both"/>
      </w:pPr>
    </w:p>
    <w:sectPr w:rsidR="00813F18" w:rsidSect="00C258A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0D2" w:rsidRDefault="001E30D2" w:rsidP="00B1126C">
      <w:r>
        <w:separator/>
      </w:r>
    </w:p>
  </w:endnote>
  <w:endnote w:type="continuationSeparator" w:id="1">
    <w:p w:rsidR="001E30D2" w:rsidRDefault="001E30D2" w:rsidP="00B1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0D2" w:rsidRDefault="001E30D2" w:rsidP="00B1126C">
      <w:r>
        <w:separator/>
      </w:r>
    </w:p>
  </w:footnote>
  <w:footnote w:type="continuationSeparator" w:id="1">
    <w:p w:rsidR="001E30D2" w:rsidRDefault="001E30D2" w:rsidP="00B11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26C"/>
    <w:rsid w:val="00141136"/>
    <w:rsid w:val="001A1654"/>
    <w:rsid w:val="001C1176"/>
    <w:rsid w:val="001D4F15"/>
    <w:rsid w:val="001E30D2"/>
    <w:rsid w:val="001F783A"/>
    <w:rsid w:val="00261EC7"/>
    <w:rsid w:val="002664EA"/>
    <w:rsid w:val="003717FF"/>
    <w:rsid w:val="00704AF6"/>
    <w:rsid w:val="007218D8"/>
    <w:rsid w:val="00813F18"/>
    <w:rsid w:val="008A11DF"/>
    <w:rsid w:val="008F05B2"/>
    <w:rsid w:val="009B098E"/>
    <w:rsid w:val="009F7BA8"/>
    <w:rsid w:val="00A7036E"/>
    <w:rsid w:val="00A7660F"/>
    <w:rsid w:val="00B1126C"/>
    <w:rsid w:val="00BF68AB"/>
    <w:rsid w:val="00C258A1"/>
    <w:rsid w:val="00C37CB5"/>
    <w:rsid w:val="00E64EE0"/>
    <w:rsid w:val="00EA2AF9"/>
    <w:rsid w:val="00EA7B22"/>
    <w:rsid w:val="00F06144"/>
    <w:rsid w:val="00F365F7"/>
    <w:rsid w:val="00FE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6C"/>
    <w:pPr>
      <w:suppressAutoHyphens/>
      <w:spacing w:line="240" w:lineRule="auto"/>
      <w:jc w:val="left"/>
    </w:pPr>
    <w:rPr>
      <w:rFonts w:eastAsia="Times New Roman"/>
      <w:bCs w:val="0"/>
      <w:iCs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B1126C"/>
    <w:rPr>
      <w:vertAlign w:val="superscript"/>
    </w:rPr>
  </w:style>
  <w:style w:type="paragraph" w:styleId="a4">
    <w:name w:val="footnote text"/>
    <w:basedOn w:val="a"/>
    <w:link w:val="a5"/>
    <w:uiPriority w:val="99"/>
    <w:rsid w:val="00B1126C"/>
  </w:style>
  <w:style w:type="character" w:customStyle="1" w:styleId="a5">
    <w:name w:val="Текст сноски Знак"/>
    <w:basedOn w:val="a0"/>
    <w:link w:val="a4"/>
    <w:uiPriority w:val="99"/>
    <w:rsid w:val="00B1126C"/>
    <w:rPr>
      <w:rFonts w:eastAsia="Times New Roman"/>
      <w:bCs w:val="0"/>
      <w:iCs w:val="0"/>
      <w:sz w:val="20"/>
      <w:szCs w:val="20"/>
      <w:lang w:eastAsia="zh-CN"/>
    </w:rPr>
  </w:style>
  <w:style w:type="paragraph" w:customStyle="1" w:styleId="ConsPlusNormal">
    <w:name w:val="ConsPlusNormal"/>
    <w:rsid w:val="00B1126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bCs w:val="0"/>
      <w:iCs w:val="0"/>
      <w:sz w:val="20"/>
      <w:szCs w:val="20"/>
      <w:lang w:eastAsia="ar-SA"/>
    </w:rPr>
  </w:style>
  <w:style w:type="paragraph" w:customStyle="1" w:styleId="ConsPlusTitle">
    <w:name w:val="ConsPlusTitle"/>
    <w:rsid w:val="00B1126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iCs w:val="0"/>
      <w:sz w:val="20"/>
      <w:szCs w:val="20"/>
      <w:lang w:eastAsia="ru-RU"/>
    </w:rPr>
  </w:style>
  <w:style w:type="paragraph" w:styleId="a6">
    <w:name w:val="No Spacing"/>
    <w:uiPriority w:val="1"/>
    <w:qFormat/>
    <w:rsid w:val="00C258A1"/>
    <w:pPr>
      <w:spacing w:line="240" w:lineRule="auto"/>
      <w:jc w:val="left"/>
    </w:pPr>
    <w:rPr>
      <w:rFonts w:ascii="Calibri" w:eastAsia="Times New Roman" w:hAnsi="Calibri"/>
      <w:bCs w:val="0"/>
      <w:iCs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Людмила Юрьевна</dc:creator>
  <cp:lastModifiedBy>Мурина Людмила Юрьевна</cp:lastModifiedBy>
  <cp:revision>4</cp:revision>
  <cp:lastPrinted>2021-01-25T12:27:00Z</cp:lastPrinted>
  <dcterms:created xsi:type="dcterms:W3CDTF">2021-01-21T15:30:00Z</dcterms:created>
  <dcterms:modified xsi:type="dcterms:W3CDTF">2021-01-25T12:27:00Z</dcterms:modified>
</cp:coreProperties>
</file>