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305C" w14:textId="7DD94427" w:rsidR="004E03E2" w:rsidRPr="00783316" w:rsidRDefault="004461F3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43505C7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823879">
        <w:rPr>
          <w:rFonts w:ascii="Times New Roman" w:hAnsi="Times New Roman" w:cs="Times New Roman"/>
          <w:b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512B5A4A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83316">
        <w:rPr>
          <w:rFonts w:ascii="Times New Roman" w:hAnsi="Times New Roman" w:cs="Times New Roman"/>
          <w:b/>
          <w:sz w:val="24"/>
          <w:szCs w:val="24"/>
        </w:rPr>
        <w:t>иришского муниципального района Ленинградской области</w:t>
      </w:r>
    </w:p>
    <w:p w14:paraId="0733AF2A" w14:textId="77777777"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38F69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18EFB" w14:textId="77777777"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3F46F2DF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03DFD" w14:textId="77777777"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23879">
        <w:rPr>
          <w:rFonts w:ascii="Times New Roman" w:hAnsi="Times New Roman" w:cs="Times New Roman"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D71E8B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823879">
        <w:rPr>
          <w:rFonts w:ascii="Times New Roman" w:hAnsi="Times New Roman" w:cs="Times New Roman"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и осуществления оценки налоговых расходов муницип</w:t>
      </w:r>
      <w:r w:rsidR="00D71E8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823879">
        <w:rPr>
          <w:rFonts w:ascii="Times New Roman" w:hAnsi="Times New Roman" w:cs="Times New Roman"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Кусинское сельское поселение </w:t>
      </w:r>
      <w:r>
        <w:rPr>
          <w:rFonts w:ascii="Times New Roman" w:hAnsi="Times New Roman" w:cs="Times New Roman"/>
          <w:sz w:val="24"/>
          <w:szCs w:val="24"/>
        </w:rPr>
        <w:t>Кириш</w:t>
      </w:r>
      <w:r w:rsidR="005B6225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823879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5B6225">
        <w:rPr>
          <w:rFonts w:ascii="Times New Roman" w:hAnsi="Times New Roman" w:cs="Times New Roman"/>
          <w:sz w:val="24"/>
          <w:szCs w:val="24"/>
        </w:rPr>
        <w:t xml:space="preserve">от </w:t>
      </w:r>
      <w:r w:rsidR="0082387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декабря 2019 года №</w:t>
      </w:r>
      <w:r w:rsidR="00D71E8B">
        <w:rPr>
          <w:rFonts w:ascii="Times New Roman" w:hAnsi="Times New Roman" w:cs="Times New Roman"/>
          <w:sz w:val="24"/>
          <w:szCs w:val="24"/>
        </w:rPr>
        <w:t xml:space="preserve"> </w:t>
      </w:r>
      <w:r w:rsidR="0082387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6D8BD" w14:textId="77777777"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</w:t>
      </w:r>
      <w:r w:rsidR="00920E4B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5B6225">
        <w:rPr>
          <w:rFonts w:ascii="Times New Roman" w:hAnsi="Times New Roman" w:cs="Times New Roman"/>
          <w:sz w:val="24"/>
          <w:szCs w:val="24"/>
        </w:rPr>
        <w:t xml:space="preserve">Администраций 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 поселение Киришского муниципального района Ленинградской области </w:t>
      </w:r>
      <w:r w:rsidR="00F0044C">
        <w:rPr>
          <w:rFonts w:ascii="Times New Roman" w:hAnsi="Times New Roman" w:cs="Times New Roman"/>
          <w:sz w:val="24"/>
          <w:szCs w:val="24"/>
        </w:rPr>
        <w:t>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A5D5F4" w14:textId="21EA6EE9"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1) перечень налоговых расходов</w:t>
      </w:r>
      <w:r w:rsidR="00633213">
        <w:rPr>
          <w:rFonts w:ascii="Times New Roman" w:hAnsi="Times New Roman" w:cs="Times New Roman"/>
          <w:sz w:val="24"/>
          <w:szCs w:val="24"/>
        </w:rPr>
        <w:t xml:space="preserve"> </w:t>
      </w:r>
      <w:r w:rsidR="0034511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6335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на 202</w:t>
      </w:r>
      <w:r w:rsidR="00C4269C">
        <w:rPr>
          <w:rFonts w:ascii="Times New Roman" w:hAnsi="Times New Roman" w:cs="Times New Roman"/>
          <w:sz w:val="24"/>
          <w:szCs w:val="24"/>
        </w:rPr>
        <w:t>6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4269C">
        <w:rPr>
          <w:rFonts w:ascii="Times New Roman" w:hAnsi="Times New Roman" w:cs="Times New Roman"/>
          <w:sz w:val="24"/>
          <w:szCs w:val="24"/>
        </w:rPr>
        <w:t>7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C4269C">
        <w:rPr>
          <w:rFonts w:ascii="Times New Roman" w:hAnsi="Times New Roman" w:cs="Times New Roman"/>
          <w:sz w:val="24"/>
          <w:szCs w:val="24"/>
        </w:rPr>
        <w:t>8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E267A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3552">
        <w:rPr>
          <w:rFonts w:ascii="Times New Roman" w:hAnsi="Times New Roman" w:cs="Times New Roman"/>
          <w:sz w:val="24"/>
          <w:szCs w:val="24"/>
        </w:rPr>
        <w:t>14.04</w:t>
      </w:r>
      <w:r w:rsidR="004461F3">
        <w:rPr>
          <w:rFonts w:ascii="Times New Roman" w:hAnsi="Times New Roman" w:cs="Times New Roman"/>
          <w:sz w:val="24"/>
          <w:szCs w:val="24"/>
        </w:rPr>
        <w:t>.202</w:t>
      </w:r>
      <w:r w:rsidR="00633552">
        <w:rPr>
          <w:rFonts w:ascii="Times New Roman" w:hAnsi="Times New Roman" w:cs="Times New Roman"/>
          <w:sz w:val="24"/>
          <w:szCs w:val="24"/>
        </w:rPr>
        <w:t>5</w:t>
      </w:r>
      <w:r w:rsidR="004461F3">
        <w:rPr>
          <w:rFonts w:ascii="Times New Roman" w:hAnsi="Times New Roman" w:cs="Times New Roman"/>
          <w:sz w:val="24"/>
          <w:szCs w:val="24"/>
        </w:rPr>
        <w:t xml:space="preserve">г № </w:t>
      </w:r>
      <w:r w:rsidR="00633552">
        <w:rPr>
          <w:rFonts w:ascii="Times New Roman" w:hAnsi="Times New Roman" w:cs="Times New Roman"/>
          <w:sz w:val="24"/>
          <w:szCs w:val="24"/>
        </w:rPr>
        <w:t>76</w:t>
      </w:r>
      <w:r w:rsidR="00F0044C">
        <w:rPr>
          <w:rFonts w:ascii="Times New Roman" w:hAnsi="Times New Roman" w:cs="Times New Roman"/>
          <w:sz w:val="24"/>
          <w:szCs w:val="24"/>
        </w:rPr>
        <w:t>);</w:t>
      </w:r>
    </w:p>
    <w:p w14:paraId="0A0DBEE5" w14:textId="7581F451"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на 202</w:t>
      </w:r>
      <w:r w:rsidR="00C4269C">
        <w:rPr>
          <w:rFonts w:ascii="Times New Roman" w:hAnsi="Times New Roman" w:cs="Times New Roman"/>
          <w:sz w:val="24"/>
          <w:szCs w:val="24"/>
        </w:rPr>
        <w:t>6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4269C">
        <w:rPr>
          <w:rFonts w:ascii="Times New Roman" w:hAnsi="Times New Roman" w:cs="Times New Roman"/>
          <w:sz w:val="24"/>
          <w:szCs w:val="24"/>
        </w:rPr>
        <w:t>7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C4269C">
        <w:rPr>
          <w:rFonts w:ascii="Times New Roman" w:hAnsi="Times New Roman" w:cs="Times New Roman"/>
          <w:sz w:val="24"/>
          <w:szCs w:val="24"/>
        </w:rPr>
        <w:t>8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14:paraId="4C611515" w14:textId="77777777" w:rsidR="008822DD" w:rsidRDefault="00485FEA" w:rsidP="00124D1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85FEA">
        <w:rPr>
          <w:rFonts w:ascii="Times New Roman" w:hAnsi="Times New Roman" w:cs="Times New Roman"/>
          <w:sz w:val="24"/>
          <w:szCs w:val="24"/>
        </w:rPr>
        <w:t xml:space="preserve"> поселение Киришс</w:t>
      </w:r>
      <w:r w:rsidR="008822DD">
        <w:rPr>
          <w:rFonts w:ascii="Times New Roman" w:hAnsi="Times New Roman" w:cs="Times New Roman"/>
          <w:sz w:val="24"/>
          <w:szCs w:val="24"/>
        </w:rPr>
        <w:t>кого муниципального района от 10.10.2019 №</w:t>
      </w:r>
      <w:r w:rsidR="000E45D7">
        <w:rPr>
          <w:rFonts w:ascii="Times New Roman" w:hAnsi="Times New Roman" w:cs="Times New Roman"/>
          <w:sz w:val="24"/>
          <w:szCs w:val="24"/>
        </w:rPr>
        <w:t xml:space="preserve"> </w:t>
      </w:r>
      <w:r w:rsidR="008822DD">
        <w:rPr>
          <w:rFonts w:ascii="Times New Roman" w:hAnsi="Times New Roman" w:cs="Times New Roman"/>
          <w:sz w:val="24"/>
          <w:szCs w:val="24"/>
        </w:rPr>
        <w:t>2/</w:t>
      </w:r>
      <w:r w:rsidR="000E45D7">
        <w:rPr>
          <w:rFonts w:ascii="Times New Roman" w:hAnsi="Times New Roman" w:cs="Times New Roman"/>
          <w:sz w:val="24"/>
          <w:szCs w:val="24"/>
        </w:rPr>
        <w:t>9</w:t>
      </w:r>
      <w:r w:rsidR="008822DD">
        <w:rPr>
          <w:rFonts w:ascii="Times New Roman" w:hAnsi="Times New Roman" w:cs="Times New Roman"/>
          <w:sz w:val="24"/>
          <w:szCs w:val="24"/>
        </w:rPr>
        <w:t xml:space="preserve"> </w:t>
      </w:r>
      <w:r w:rsidR="008822DD" w:rsidRPr="00902798">
        <w:rPr>
          <w:rFonts w:ascii="Times New Roman" w:hAnsi="Times New Roman" w:cs="Times New Roman"/>
          <w:sz w:val="24"/>
        </w:rPr>
        <w:t>«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Об установлении </w:t>
      </w:r>
      <w:r w:rsidR="008822DD">
        <w:rPr>
          <w:rFonts w:ascii="Times New Roman" w:hAnsi="Times New Roman" w:cs="Times New Roman"/>
          <w:sz w:val="24"/>
          <w:szCs w:val="20"/>
        </w:rPr>
        <w:t xml:space="preserve">земельного налога на территории муниципального 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образования </w:t>
      </w:r>
      <w:r w:rsidR="000E45D7">
        <w:rPr>
          <w:rFonts w:ascii="Times New Roman" w:hAnsi="Times New Roman" w:cs="Times New Roman"/>
          <w:sz w:val="24"/>
          <w:szCs w:val="20"/>
        </w:rPr>
        <w:t>Кусинское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 сельское поселение Киришского муниципального района Ленинградской области</w:t>
      </w:r>
      <w:r w:rsidR="008822DD"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14:paraId="4372A1D1" w14:textId="77777777" w:rsidR="00485FEA" w:rsidRPr="008822DD" w:rsidRDefault="00485FEA" w:rsidP="008822DD">
      <w:pPr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14:paraId="1FB6AAF1" w14:textId="77777777" w:rsidR="008822DD" w:rsidRDefault="008822DD" w:rsidP="00124D1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 xml:space="preserve">1) 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</w:r>
      <w:r w:rsidR="004B58B6">
        <w:rPr>
          <w:rFonts w:ascii="Times New Roman" w:hAnsi="Times New Roman" w:cs="Times New Roman"/>
          <w:sz w:val="24"/>
          <w:szCs w:val="24"/>
        </w:rPr>
        <w:t>Кусинское</w:t>
      </w:r>
      <w:r w:rsidRPr="00DB6B13">
        <w:rPr>
          <w:rFonts w:ascii="Times New Roman" w:hAnsi="Times New Roman" w:cs="Times New Roman"/>
          <w:sz w:val="24"/>
          <w:szCs w:val="24"/>
        </w:rPr>
        <w:t xml:space="preserve"> сельское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области;</w:t>
      </w:r>
    </w:p>
    <w:p w14:paraId="3DC89520" w14:textId="77777777" w:rsidR="00D8410B" w:rsidRPr="00DB6B13" w:rsidRDefault="00D8410B" w:rsidP="00124D1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B13">
        <w:rPr>
          <w:rFonts w:ascii="Times New Roman" w:hAnsi="Times New Roman" w:cs="Times New Roman"/>
          <w:sz w:val="24"/>
          <w:szCs w:val="24"/>
        </w:rPr>
        <w:t>Предприятия и организации жилищно-коммунального хозяйства, независимо от форм собственности;</w:t>
      </w:r>
    </w:p>
    <w:p w14:paraId="530DC198" w14:textId="77777777" w:rsidR="008822DD" w:rsidRDefault="00D8410B" w:rsidP="00124D1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22DD" w:rsidRPr="00DB6B13">
        <w:rPr>
          <w:rFonts w:ascii="Times New Roman" w:hAnsi="Times New Roman" w:cs="Times New Roman"/>
          <w:sz w:val="24"/>
          <w:szCs w:val="24"/>
        </w:rPr>
        <w:t>) Для категории налогоплательщиков -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При этом, общая величина налогового вычета для физических лиц, имеющих трёх и более несовершеннолетних детей, с учетом положений, установленных подпунктом 10 пункта 5 статьи 391 Налогового кодекса Российской Федерации, составит 1200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(за исключением земельных участков, предназначенных для использования в предпринимательской деятельности).</w:t>
      </w:r>
    </w:p>
    <w:p w14:paraId="430F647A" w14:textId="14B2FE6D" w:rsidR="00633213" w:rsidRPr="00633213" w:rsidRDefault="00633213" w:rsidP="00124D1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213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) Организации, включенные в сводный реестр организаций оборонно-промышленного комплекса. </w:t>
      </w:r>
    </w:p>
    <w:p w14:paraId="51C8BD4F" w14:textId="77777777" w:rsidR="008822DD" w:rsidRPr="00485FEA" w:rsidRDefault="008822D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3586B" w14:textId="50CB66BD"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 в 20</w:t>
      </w:r>
      <w:r w:rsidR="00F33CAF">
        <w:rPr>
          <w:rFonts w:ascii="Times New Roman" w:hAnsi="Times New Roman" w:cs="Times New Roman"/>
          <w:sz w:val="24"/>
          <w:szCs w:val="24"/>
        </w:rPr>
        <w:t>2</w:t>
      </w:r>
      <w:r w:rsidR="00CA7C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E50F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93D94">
        <w:rPr>
          <w:rFonts w:ascii="Times New Roman" w:hAnsi="Times New Roman" w:cs="Times New Roman"/>
          <w:sz w:val="24"/>
          <w:szCs w:val="24"/>
        </w:rPr>
        <w:t>368</w:t>
      </w:r>
      <w:r w:rsidRPr="00F306E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A33B6C0" w14:textId="77777777"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687DD" w14:textId="117BB30A" w:rsidR="00766D9F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7762">
        <w:rPr>
          <w:rFonts w:ascii="Times New Roman" w:hAnsi="Times New Roman" w:cs="Times New Roman"/>
          <w:sz w:val="24"/>
          <w:szCs w:val="24"/>
        </w:rPr>
        <w:t>бъем налоговых расходов бюджета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23664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F33CAF">
        <w:rPr>
          <w:rFonts w:ascii="Times New Roman" w:hAnsi="Times New Roman" w:cs="Times New Roman"/>
          <w:sz w:val="24"/>
          <w:szCs w:val="24"/>
        </w:rPr>
        <w:t>2</w:t>
      </w:r>
      <w:r w:rsidR="00CA7C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809"/>
        <w:gridCol w:w="7"/>
        <w:gridCol w:w="6519"/>
        <w:gridCol w:w="6"/>
        <w:gridCol w:w="2430"/>
      </w:tblGrid>
      <w:tr w:rsidR="00507762" w14:paraId="70380E4B" w14:textId="77777777" w:rsidTr="00DA05AE">
        <w:tc>
          <w:tcPr>
            <w:tcW w:w="816" w:type="dxa"/>
            <w:gridSpan w:val="2"/>
          </w:tcPr>
          <w:p w14:paraId="18C71842" w14:textId="77777777" w:rsidR="00507762" w:rsidRDefault="00507762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9" w:type="dxa"/>
          </w:tcPr>
          <w:p w14:paraId="28FA4FE7" w14:textId="77777777" w:rsidR="00507762" w:rsidRDefault="00507762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36" w:type="dxa"/>
            <w:gridSpan w:val="2"/>
          </w:tcPr>
          <w:p w14:paraId="25D8260A" w14:textId="77777777" w:rsidR="00507762" w:rsidRDefault="00507762" w:rsidP="003E191C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07762" w14:paraId="7AEBE4C3" w14:textId="77777777" w:rsidTr="00DA05AE">
        <w:tc>
          <w:tcPr>
            <w:tcW w:w="9771" w:type="dxa"/>
            <w:gridSpan w:val="5"/>
          </w:tcPr>
          <w:p w14:paraId="31894A15" w14:textId="77777777" w:rsidR="00507762" w:rsidRPr="00507762" w:rsidRDefault="00507762" w:rsidP="003E19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14:paraId="0DD081B0" w14:textId="77777777" w:rsidTr="00DA05AE">
        <w:tc>
          <w:tcPr>
            <w:tcW w:w="816" w:type="dxa"/>
            <w:gridSpan w:val="2"/>
          </w:tcPr>
          <w:p w14:paraId="46B40493" w14:textId="77777777" w:rsidR="00507762" w:rsidRDefault="00507762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9" w:type="dxa"/>
          </w:tcPr>
          <w:p w14:paraId="03205F70" w14:textId="77777777" w:rsidR="00507762" w:rsidRDefault="00507762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436" w:type="dxa"/>
            <w:gridSpan w:val="2"/>
          </w:tcPr>
          <w:p w14:paraId="0BF9EB9C" w14:textId="0F4CF041" w:rsidR="00507762" w:rsidRDefault="00993D94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D511A5" w14:paraId="055D41BC" w14:textId="77777777" w:rsidTr="00DA05AE">
        <w:tc>
          <w:tcPr>
            <w:tcW w:w="816" w:type="dxa"/>
            <w:gridSpan w:val="2"/>
          </w:tcPr>
          <w:p w14:paraId="130C0862" w14:textId="77777777" w:rsidR="00D511A5" w:rsidRDefault="00D511A5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19" w:type="dxa"/>
          </w:tcPr>
          <w:p w14:paraId="4FAA5ED2" w14:textId="77777777" w:rsidR="00D511A5" w:rsidRPr="00D511A5" w:rsidRDefault="00D511A5" w:rsidP="003E191C">
            <w:pPr>
              <w:pStyle w:val="a5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 xml:space="preserve">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      </w:r>
            <w:r w:rsidR="00E57F08">
              <w:rPr>
                <w:rFonts w:ascii="Times New Roman" w:hAnsi="Times New Roman" w:cs="Times New Roman"/>
              </w:rPr>
              <w:t>Кусинское</w:t>
            </w:r>
            <w:r w:rsidRPr="00D511A5">
              <w:rPr>
                <w:rFonts w:ascii="Times New Roman" w:hAnsi="Times New Roman" w:cs="Times New Roman"/>
              </w:rPr>
              <w:t xml:space="preserve"> сельское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</w:t>
            </w:r>
          </w:p>
        </w:tc>
        <w:tc>
          <w:tcPr>
            <w:tcW w:w="2436" w:type="dxa"/>
            <w:gridSpan w:val="2"/>
          </w:tcPr>
          <w:p w14:paraId="56047DDC" w14:textId="15FB32D0" w:rsidR="00D511A5" w:rsidRDefault="00993D94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D8410B" w14:paraId="6E63FA36" w14:textId="77777777" w:rsidTr="00DA05AE">
        <w:tc>
          <w:tcPr>
            <w:tcW w:w="816" w:type="dxa"/>
            <w:gridSpan w:val="2"/>
          </w:tcPr>
          <w:p w14:paraId="65AF707B" w14:textId="77777777" w:rsidR="00D8410B" w:rsidRDefault="00D8410B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19" w:type="dxa"/>
          </w:tcPr>
          <w:p w14:paraId="167B1ED0" w14:textId="77777777" w:rsidR="00D8410B" w:rsidRPr="00D511A5" w:rsidRDefault="00D8410B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A5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жилищно-коммунального хозяйства, независимо от форм собственности</w:t>
            </w:r>
          </w:p>
        </w:tc>
        <w:tc>
          <w:tcPr>
            <w:tcW w:w="2436" w:type="dxa"/>
            <w:gridSpan w:val="2"/>
          </w:tcPr>
          <w:p w14:paraId="0C59DC45" w14:textId="77777777" w:rsidR="00D8410B" w:rsidRDefault="00D8410B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91C" w14:paraId="138503BB" w14:textId="7968ADC2" w:rsidTr="00DA05AE">
        <w:tc>
          <w:tcPr>
            <w:tcW w:w="809" w:type="dxa"/>
          </w:tcPr>
          <w:p w14:paraId="0C82DDD6" w14:textId="4E498C8B" w:rsidR="003E191C" w:rsidRPr="003E191C" w:rsidRDefault="003E191C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26" w:type="dxa"/>
            <w:gridSpan w:val="2"/>
          </w:tcPr>
          <w:p w14:paraId="5EF502BC" w14:textId="57DB0419" w:rsidR="003E191C" w:rsidRPr="003E191C" w:rsidRDefault="003E191C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6332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сводный реестр организаций оборонно-промышленного комплекса. </w:t>
            </w:r>
          </w:p>
        </w:tc>
        <w:tc>
          <w:tcPr>
            <w:tcW w:w="2436" w:type="dxa"/>
            <w:gridSpan w:val="2"/>
          </w:tcPr>
          <w:p w14:paraId="3FDEF20D" w14:textId="036B5811" w:rsidR="003E191C" w:rsidRPr="003E191C" w:rsidRDefault="003E191C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5AE" w14:paraId="1BBA8AA1" w14:textId="77777777" w:rsidTr="00DA05AE">
        <w:trPr>
          <w:trHeight w:val="403"/>
        </w:trPr>
        <w:tc>
          <w:tcPr>
            <w:tcW w:w="9771" w:type="dxa"/>
            <w:gridSpan w:val="5"/>
          </w:tcPr>
          <w:p w14:paraId="5E55CCFE" w14:textId="3A3FCAFF" w:rsidR="00DA05AE" w:rsidRPr="00DA05AE" w:rsidRDefault="00DA05AE" w:rsidP="00DA05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E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  <w:p w14:paraId="354E6662" w14:textId="1CA61566" w:rsidR="00DA05AE" w:rsidRPr="00507762" w:rsidRDefault="00DA05AE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1C" w14:paraId="0104831F" w14:textId="7725C58A" w:rsidTr="003E191C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16" w:type="dxa"/>
            <w:gridSpan w:val="2"/>
          </w:tcPr>
          <w:p w14:paraId="6C1F1F66" w14:textId="4771F9EC" w:rsidR="003E191C" w:rsidRDefault="00DA05AE" w:rsidP="003E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5" w:type="dxa"/>
            <w:gridSpan w:val="2"/>
            <w:shd w:val="clear" w:color="auto" w:fill="auto"/>
          </w:tcPr>
          <w:p w14:paraId="5FA5CFE7" w14:textId="54D0C461" w:rsidR="003E191C" w:rsidRDefault="00DA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меньшения налоговой базы на величину кадастровой стоимости 600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2430" w:type="dxa"/>
            <w:shd w:val="clear" w:color="auto" w:fill="auto"/>
          </w:tcPr>
          <w:p w14:paraId="7F1847F3" w14:textId="4B54A0F2" w:rsidR="003E191C" w:rsidRDefault="00DA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E6511D6" w14:textId="77777777" w:rsidR="007847AE" w:rsidRDefault="007847AE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A264B" w14:textId="77777777"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114BE623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14:paraId="27C88CDB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14:paraId="53D0739E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14:paraId="7EF047DD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14:paraId="6301F6D3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6DB23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4DF1A96D" w14:textId="77777777"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DA106" w14:textId="77777777" w:rsidR="00F0044C" w:rsidRPr="00E60E8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044C"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>
        <w:rPr>
          <w:rFonts w:ascii="Times New Roman" w:hAnsi="Times New Roman" w:cs="Times New Roman"/>
          <w:sz w:val="24"/>
          <w:szCs w:val="24"/>
        </w:rPr>
        <w:t>.</w:t>
      </w:r>
    </w:p>
    <w:p w14:paraId="7F1748A1" w14:textId="77777777" w:rsidR="00F0044C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C97A03" w14:paraId="2E4BF169" w14:textId="77777777" w:rsidTr="00D511A5">
        <w:tc>
          <w:tcPr>
            <w:tcW w:w="2150" w:type="dxa"/>
          </w:tcPr>
          <w:p w14:paraId="3B4A4671" w14:textId="77777777" w:rsidR="00C97A03" w:rsidRPr="00EC04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налога, по которому предусматривается 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lastRenderedPageBreak/>
              <w:t>налоговая льгота</w:t>
            </w:r>
          </w:p>
        </w:tc>
        <w:tc>
          <w:tcPr>
            <w:tcW w:w="3586" w:type="dxa"/>
          </w:tcPr>
          <w:p w14:paraId="2B7D43EE" w14:textId="77777777"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lastRenderedPageBreak/>
              <w:t>Целевая категория налогоплательщиков</w:t>
            </w:r>
          </w:p>
        </w:tc>
        <w:tc>
          <w:tcPr>
            <w:tcW w:w="2408" w:type="dxa"/>
          </w:tcPr>
          <w:p w14:paraId="7FA3C3FE" w14:textId="77777777" w:rsidR="00C97A03" w:rsidRPr="00EC04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документа, отражающего цель социально-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экономической политики </w:t>
            </w:r>
          </w:p>
        </w:tc>
        <w:tc>
          <w:tcPr>
            <w:tcW w:w="2413" w:type="dxa"/>
          </w:tcPr>
          <w:p w14:paraId="48A2F2DD" w14:textId="77777777"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lastRenderedPageBreak/>
              <w:t>Цель</w:t>
            </w:r>
            <w:r w:rsidR="00161DC8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lastRenderedPageBreak/>
              <w:t>экономической политики</w:t>
            </w:r>
          </w:p>
        </w:tc>
      </w:tr>
      <w:tr w:rsidR="00D511A5" w:rsidRPr="00C97A03" w14:paraId="76E91D8A" w14:textId="77777777" w:rsidTr="00D511A5">
        <w:tc>
          <w:tcPr>
            <w:tcW w:w="2150" w:type="dxa"/>
            <w:vMerge w:val="restart"/>
          </w:tcPr>
          <w:p w14:paraId="32791CEA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3586" w:type="dxa"/>
          </w:tcPr>
          <w:p w14:paraId="6B5719B1" w14:textId="77777777" w:rsidR="00D511A5" w:rsidRPr="00D511A5" w:rsidRDefault="00D511A5" w:rsidP="007847A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511A5">
              <w:rPr>
                <w:rFonts w:ascii="Times New Roman" w:hAnsi="Times New Roman" w:cs="Times New Roman"/>
                <w:sz w:val="22"/>
                <w:szCs w:val="22"/>
              </w:rPr>
              <w:t xml:space="preserve">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      </w:r>
            <w:r w:rsidR="00F33CAF">
              <w:rPr>
                <w:rFonts w:ascii="Times New Roman" w:hAnsi="Times New Roman" w:cs="Times New Roman"/>
                <w:sz w:val="22"/>
                <w:szCs w:val="22"/>
              </w:rPr>
              <w:t>Кусинское</w:t>
            </w:r>
            <w:r w:rsidRPr="00D511A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</w:t>
            </w:r>
          </w:p>
        </w:tc>
        <w:tc>
          <w:tcPr>
            <w:tcW w:w="2408" w:type="dxa"/>
            <w:vMerge w:val="restart"/>
          </w:tcPr>
          <w:p w14:paraId="07818F98" w14:textId="77777777" w:rsidR="00D511A5" w:rsidRPr="00D511A5" w:rsidRDefault="005E0969" w:rsidP="005E0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r w:rsidRPr="00C97A03">
              <w:rPr>
                <w:rFonts w:ascii="Times New Roman" w:hAnsi="Times New Roman" w:cs="Times New Roman"/>
                <w:szCs w:val="24"/>
              </w:rPr>
              <w:t>муниципального образования Киришский муниципальный район Ленингр</w:t>
            </w:r>
            <w:r>
              <w:rPr>
                <w:rFonts w:ascii="Times New Roman" w:hAnsi="Times New Roman" w:cs="Times New Roman"/>
                <w:szCs w:val="24"/>
              </w:rPr>
              <w:t>адской области на 2016-2030 гг.</w:t>
            </w:r>
          </w:p>
        </w:tc>
        <w:tc>
          <w:tcPr>
            <w:tcW w:w="2413" w:type="dxa"/>
          </w:tcPr>
          <w:p w14:paraId="106E6A1A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D511A5" w:rsidRPr="00C97A03" w14:paraId="449EA77E" w14:textId="77777777" w:rsidTr="007847AE">
        <w:trPr>
          <w:trHeight w:val="1528"/>
        </w:trPr>
        <w:tc>
          <w:tcPr>
            <w:tcW w:w="2150" w:type="dxa"/>
            <w:vMerge/>
          </w:tcPr>
          <w:p w14:paraId="681F3CE1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14:paraId="116F666C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14:paraId="79B8F92C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83C192D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14:paraId="158C65F1" w14:textId="77777777" w:rsidR="00C97A0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F87DF" w14:textId="77777777" w:rsidR="00E60E8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040E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>
        <w:rPr>
          <w:rFonts w:ascii="Times New Roman" w:hAnsi="Times New Roman" w:cs="Times New Roman"/>
          <w:sz w:val="24"/>
          <w:szCs w:val="24"/>
        </w:rPr>
        <w:t>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14:paraId="287C4E21" w14:textId="77777777" w:rsidR="00EC040E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EC040E" w14:paraId="68A5B363" w14:textId="77777777" w:rsidTr="00EC040E">
        <w:tc>
          <w:tcPr>
            <w:tcW w:w="3403" w:type="dxa"/>
          </w:tcPr>
          <w:p w14:paraId="43CE12D7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14:paraId="53B5AD8D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14:paraId="7BCFE631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14:paraId="71BEDC2F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14:paraId="4211F6FA" w14:textId="77777777"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14:paraId="463CB10F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14:paraId="216156EE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14:paraId="2E50B111" w14:textId="77777777"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14:paraId="08F0EE3E" w14:textId="77777777" w:rsidTr="003F0331">
        <w:trPr>
          <w:trHeight w:val="3901"/>
        </w:trPr>
        <w:tc>
          <w:tcPr>
            <w:tcW w:w="3403" w:type="dxa"/>
          </w:tcPr>
          <w:p w14:paraId="37DFD17B" w14:textId="77777777"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14:paraId="20742078" w14:textId="77777777" w:rsidR="007847A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 xml:space="preserve">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      </w:r>
            <w:r w:rsidR="00023664">
              <w:rPr>
                <w:rFonts w:ascii="Times New Roman" w:hAnsi="Times New Roman" w:cs="Times New Roman"/>
                <w:szCs w:val="24"/>
              </w:rPr>
              <w:t>Кусинское</w:t>
            </w:r>
            <w:r w:rsidR="005B6225">
              <w:rPr>
                <w:rFonts w:ascii="Times New Roman" w:hAnsi="Times New Roman" w:cs="Times New Roman"/>
                <w:szCs w:val="24"/>
              </w:rPr>
              <w:t xml:space="preserve"> сельское</w:t>
            </w:r>
            <w:r w:rsidRPr="00C97A03">
              <w:rPr>
                <w:rFonts w:ascii="Times New Roman" w:hAnsi="Times New Roman" w:cs="Times New Roman"/>
                <w:szCs w:val="24"/>
              </w:rPr>
              <w:t xml:space="preserve">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</w:t>
            </w:r>
          </w:p>
        </w:tc>
        <w:tc>
          <w:tcPr>
            <w:tcW w:w="1740" w:type="dxa"/>
            <w:shd w:val="clear" w:color="auto" w:fill="FFFFFF" w:themeFill="background1"/>
          </w:tcPr>
          <w:p w14:paraId="220E6BB2" w14:textId="443807D3" w:rsidR="00EC040E" w:rsidRPr="003F0331" w:rsidRDefault="00993D94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05" w:type="dxa"/>
            <w:shd w:val="clear" w:color="auto" w:fill="FFFFFF" w:themeFill="background1"/>
          </w:tcPr>
          <w:p w14:paraId="39A1B18F" w14:textId="3B3181E9" w:rsidR="00EC040E" w:rsidRDefault="00993D94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E4645D0" w14:textId="0316C4C6" w:rsidR="00993D94" w:rsidRPr="00993D94" w:rsidRDefault="00993D94" w:rsidP="00993D94">
            <w:pPr>
              <w:rPr>
                <w:rFonts w:ascii="Times New Roman" w:hAnsi="Times New Roman" w:cs="Times New Roman"/>
              </w:rPr>
            </w:pPr>
          </w:p>
        </w:tc>
      </w:tr>
      <w:tr w:rsidR="00EC040E" w:rsidRPr="00EC040E" w14:paraId="71A29583" w14:textId="77777777" w:rsidTr="003F0331">
        <w:tc>
          <w:tcPr>
            <w:tcW w:w="3403" w:type="dxa"/>
          </w:tcPr>
          <w:p w14:paraId="1DF08469" w14:textId="77777777"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 xml:space="preserve">Для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14:paraId="2F14795A" w14:textId="77777777"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 xml:space="preserve">в собственности, постоянном (бессрочном) пользовании или пожизненном наследуемом владении. При этом общая </w:t>
            </w:r>
            <w:r w:rsidRPr="00EC040E">
              <w:rPr>
                <w:rFonts w:ascii="Times New Roman" w:hAnsi="Times New Roman" w:cs="Times New Roman"/>
              </w:rPr>
              <w:lastRenderedPageBreak/>
              <w:t>величина налогового вычета для физических лиц, имеющих трёх и более несовершеннолетних детей, с учетом положений, установленных подпунктом 10 пункта 5 статьи 391 Налогового кодекса Российской Федерации, составит 1200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(за исключением земельных участков, предназначенных для использования в предпринимательской деятельности)</w:t>
            </w:r>
          </w:p>
        </w:tc>
        <w:tc>
          <w:tcPr>
            <w:tcW w:w="3260" w:type="dxa"/>
          </w:tcPr>
          <w:p w14:paraId="3F8036EE" w14:textId="77777777"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FFFFFF" w:themeFill="background1"/>
          </w:tcPr>
          <w:p w14:paraId="34C81C02" w14:textId="41E2F006" w:rsidR="00EC040E" w:rsidRPr="003F0331" w:rsidRDefault="00F306EE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3D94">
              <w:rPr>
                <w:rFonts w:ascii="Times New Roman" w:hAnsi="Times New Roman" w:cs="Times New Roman"/>
              </w:rPr>
              <w:t>4387</w:t>
            </w:r>
          </w:p>
        </w:tc>
        <w:tc>
          <w:tcPr>
            <w:tcW w:w="2205" w:type="dxa"/>
            <w:shd w:val="clear" w:color="auto" w:fill="FFFFFF" w:themeFill="background1"/>
          </w:tcPr>
          <w:p w14:paraId="7BE74081" w14:textId="0F0E2A51" w:rsidR="00EC040E" w:rsidRPr="003F0331" w:rsidRDefault="00993D94" w:rsidP="00920E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14:paraId="054EBE27" w14:textId="34701C9A" w:rsidR="00E60E89" w:rsidRDefault="00E60E89" w:rsidP="003E1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17F83" w14:textId="77777777"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597E9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14:paraId="2C019EE3" w14:textId="77777777"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92AC1" w14:textId="77777777"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14:paraId="0D2A021C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14:paraId="4D4BABFB" w14:textId="77777777" w:rsidR="007A4CAC" w:rsidRPr="007A4CAC" w:rsidRDefault="007A4CAC" w:rsidP="00EB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Киришский муниципальный район Ленинградской области на 2016-2030 гг.</w:t>
      </w:r>
    </w:p>
    <w:p w14:paraId="6B11938C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C1F45" w14:textId="77777777"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14:paraId="2CD862E6" w14:textId="77777777"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23664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без применения налоговых расходов отсутствуют. </w:t>
      </w:r>
    </w:p>
    <w:p w14:paraId="1301F0DA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2EA59" w14:textId="3035395E" w:rsidR="00EB1183" w:rsidRPr="00EB1183" w:rsidRDefault="00861AA0" w:rsidP="00EB1183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83">
        <w:rPr>
          <w:rFonts w:ascii="Times New Roman" w:hAnsi="Times New Roman" w:cs="Times New Roman"/>
          <w:b/>
          <w:sz w:val="24"/>
          <w:szCs w:val="24"/>
        </w:rPr>
        <w:t>Оценка совокупного бюджетного эффекта налогового расхода</w:t>
      </w:r>
    </w:p>
    <w:p w14:paraId="240E4E58" w14:textId="791213EA" w:rsidR="00861AA0" w:rsidRPr="00EB1183" w:rsidRDefault="00854AA4" w:rsidP="00EB11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183">
        <w:rPr>
          <w:rFonts w:ascii="Times New Roman" w:hAnsi="Times New Roman" w:cs="Times New Roman"/>
          <w:sz w:val="24"/>
          <w:szCs w:val="24"/>
        </w:rPr>
        <w:t>В рамках оценки результативности оценка совокупного бюджетного эффекта проводится только в отношении стимулирующих налоговых расходов.</w:t>
      </w:r>
    </w:p>
    <w:p w14:paraId="123B2E2F" w14:textId="77777777" w:rsidR="00633213" w:rsidRDefault="00633213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FF1E4" w14:textId="08391DDC"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14:paraId="5DB25D0A" w14:textId="439DDF1C" w:rsidR="005A3517" w:rsidRDefault="00CB54AC" w:rsidP="005A3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23664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993D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27798C49" w14:textId="77777777" w:rsidR="003E191C" w:rsidRDefault="003E191C" w:rsidP="00531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5AA09" w14:textId="77777777" w:rsidR="00633213" w:rsidRDefault="00633213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5C1B" w14:textId="77777777" w:rsidR="003E191C" w:rsidRDefault="003E191C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70DD" w14:textId="1C970640" w:rsidR="0053139F" w:rsidRDefault="0057209B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6225">
        <w:rPr>
          <w:rFonts w:ascii="Times New Roman" w:hAnsi="Times New Roman" w:cs="Times New Roman"/>
          <w:sz w:val="24"/>
          <w:szCs w:val="24"/>
        </w:rPr>
        <w:t xml:space="preserve">администрации                          </w:t>
      </w:r>
      <w:r w:rsidR="00023664">
        <w:rPr>
          <w:rFonts w:ascii="Times New Roman" w:hAnsi="Times New Roman" w:cs="Times New Roman"/>
          <w:sz w:val="24"/>
          <w:szCs w:val="24"/>
        </w:rPr>
        <w:t xml:space="preserve">   </w:t>
      </w:r>
      <w:r w:rsidR="005B622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62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Е.В.Стаховская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19B9C" w14:textId="77777777"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B9AE6" w14:textId="77777777"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14:paraId="0B621A43" w14:textId="6F0EE1EF" w:rsidR="0053139F" w:rsidRPr="00485FEA" w:rsidRDefault="00D511A5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специалист-главный бухгалтер                                                    </w:t>
      </w:r>
      <w:r w:rsidR="004461F3">
        <w:rPr>
          <w:rFonts w:ascii="Times New Roman" w:hAnsi="Times New Roman" w:cs="Times New Roman"/>
          <w:sz w:val="24"/>
          <w:szCs w:val="24"/>
        </w:rPr>
        <w:t>Д.С. Богданова</w:t>
      </w:r>
    </w:p>
    <w:sectPr w:rsidR="0053139F" w:rsidRPr="00485FEA" w:rsidSect="00EB11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C780C"/>
    <w:multiLevelType w:val="multilevel"/>
    <w:tmpl w:val="F766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67658567">
    <w:abstractNumId w:val="1"/>
  </w:num>
  <w:num w:numId="2" w16cid:durableId="8379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CD"/>
    <w:rsid w:val="000221F9"/>
    <w:rsid w:val="00023664"/>
    <w:rsid w:val="000E45D7"/>
    <w:rsid w:val="000F0786"/>
    <w:rsid w:val="00124D1E"/>
    <w:rsid w:val="001279C0"/>
    <w:rsid w:val="00161B74"/>
    <w:rsid w:val="00161DC8"/>
    <w:rsid w:val="00191F36"/>
    <w:rsid w:val="001A6C45"/>
    <w:rsid w:val="002236D2"/>
    <w:rsid w:val="002304CA"/>
    <w:rsid w:val="00235954"/>
    <w:rsid w:val="002B5D9A"/>
    <w:rsid w:val="00345115"/>
    <w:rsid w:val="003E191C"/>
    <w:rsid w:val="003E2365"/>
    <w:rsid w:val="003E29D9"/>
    <w:rsid w:val="003F0331"/>
    <w:rsid w:val="00427EB5"/>
    <w:rsid w:val="004461F3"/>
    <w:rsid w:val="00485FEA"/>
    <w:rsid w:val="0049627B"/>
    <w:rsid w:val="00497CF7"/>
    <w:rsid w:val="004B58B6"/>
    <w:rsid w:val="004C7D6E"/>
    <w:rsid w:val="004D4B4F"/>
    <w:rsid w:val="004E03E2"/>
    <w:rsid w:val="004F37B8"/>
    <w:rsid w:val="00507762"/>
    <w:rsid w:val="005243B3"/>
    <w:rsid w:val="0053139F"/>
    <w:rsid w:val="0055423A"/>
    <w:rsid w:val="00555092"/>
    <w:rsid w:val="00555DCF"/>
    <w:rsid w:val="0057209B"/>
    <w:rsid w:val="005A3517"/>
    <w:rsid w:val="005B6225"/>
    <w:rsid w:val="005E0969"/>
    <w:rsid w:val="005F1607"/>
    <w:rsid w:val="0061628F"/>
    <w:rsid w:val="00633213"/>
    <w:rsid w:val="00633552"/>
    <w:rsid w:val="00646AA4"/>
    <w:rsid w:val="006523FD"/>
    <w:rsid w:val="006F6E55"/>
    <w:rsid w:val="00766D9F"/>
    <w:rsid w:val="00770E37"/>
    <w:rsid w:val="00783316"/>
    <w:rsid w:val="007847AE"/>
    <w:rsid w:val="007A2434"/>
    <w:rsid w:val="007A4CAC"/>
    <w:rsid w:val="007C4648"/>
    <w:rsid w:val="007E3C2A"/>
    <w:rsid w:val="00823879"/>
    <w:rsid w:val="0084522D"/>
    <w:rsid w:val="00845EED"/>
    <w:rsid w:val="00850D60"/>
    <w:rsid w:val="00854AA4"/>
    <w:rsid w:val="00861AA0"/>
    <w:rsid w:val="00867273"/>
    <w:rsid w:val="008822DD"/>
    <w:rsid w:val="008D289B"/>
    <w:rsid w:val="00920E4B"/>
    <w:rsid w:val="009350CD"/>
    <w:rsid w:val="00947873"/>
    <w:rsid w:val="00967F08"/>
    <w:rsid w:val="00993D94"/>
    <w:rsid w:val="00A529E5"/>
    <w:rsid w:val="00A7449F"/>
    <w:rsid w:val="00AF5CA0"/>
    <w:rsid w:val="00AF75C8"/>
    <w:rsid w:val="00B75617"/>
    <w:rsid w:val="00BB1BEE"/>
    <w:rsid w:val="00BE50F8"/>
    <w:rsid w:val="00C0639A"/>
    <w:rsid w:val="00C273CD"/>
    <w:rsid w:val="00C304A6"/>
    <w:rsid w:val="00C4269C"/>
    <w:rsid w:val="00C53997"/>
    <w:rsid w:val="00C76BB9"/>
    <w:rsid w:val="00C84BA2"/>
    <w:rsid w:val="00C84BE4"/>
    <w:rsid w:val="00C95A06"/>
    <w:rsid w:val="00C97425"/>
    <w:rsid w:val="00C97A03"/>
    <w:rsid w:val="00CA7C6A"/>
    <w:rsid w:val="00CB54AC"/>
    <w:rsid w:val="00D511A5"/>
    <w:rsid w:val="00D71E8B"/>
    <w:rsid w:val="00D8410B"/>
    <w:rsid w:val="00D94B64"/>
    <w:rsid w:val="00DA05AE"/>
    <w:rsid w:val="00E22633"/>
    <w:rsid w:val="00E267A4"/>
    <w:rsid w:val="00E5087C"/>
    <w:rsid w:val="00E57F08"/>
    <w:rsid w:val="00E60E89"/>
    <w:rsid w:val="00EB1183"/>
    <w:rsid w:val="00EB1B36"/>
    <w:rsid w:val="00EC040E"/>
    <w:rsid w:val="00EF2059"/>
    <w:rsid w:val="00F0044C"/>
    <w:rsid w:val="00F26AF8"/>
    <w:rsid w:val="00F306EE"/>
    <w:rsid w:val="00F33CAF"/>
    <w:rsid w:val="00F51018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F234"/>
  <w15:docId w15:val="{F7FD3EAB-429A-4AF2-915C-98840C10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Kysino Kysino</cp:lastModifiedBy>
  <cp:revision>15</cp:revision>
  <cp:lastPrinted>2025-04-22T07:04:00Z</cp:lastPrinted>
  <dcterms:created xsi:type="dcterms:W3CDTF">2023-04-26T13:54:00Z</dcterms:created>
  <dcterms:modified xsi:type="dcterms:W3CDTF">2025-04-22T08:22:00Z</dcterms:modified>
</cp:coreProperties>
</file>