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0" w:rsidRPr="009217CD" w:rsidRDefault="00E62610" w:rsidP="00E626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17CD">
        <w:rPr>
          <w:rFonts w:ascii="Times New Roman" w:hAnsi="Times New Roman" w:cs="Times New Roman"/>
        </w:rPr>
        <w:t>Приложение</w:t>
      </w:r>
    </w:p>
    <w:p w:rsidR="00E62610" w:rsidRPr="00C751E7" w:rsidRDefault="00E62610" w:rsidP="00E62610">
      <w:pPr>
        <w:jc w:val="center"/>
        <w:rPr>
          <w:sz w:val="26"/>
          <w:szCs w:val="26"/>
        </w:rPr>
      </w:pPr>
      <w:r w:rsidRPr="00474129">
        <w:rPr>
          <w:b/>
          <w:i/>
          <w:sz w:val="28"/>
          <w:szCs w:val="28"/>
        </w:rPr>
        <w:t>Без шума и пены – как обезопасить</w:t>
      </w:r>
      <w:r w:rsidRPr="00474129">
        <w:rPr>
          <w:b/>
          <w:i/>
          <w:sz w:val="28"/>
          <w:szCs w:val="28"/>
        </w:rPr>
        <w:br/>
        <w:t xml:space="preserve"> себя от бешенства</w:t>
      </w:r>
      <w:r>
        <w:rPr>
          <w:noProof/>
        </w:rPr>
        <w:drawing>
          <wp:inline distT="0" distB="0" distL="0" distR="0">
            <wp:extent cx="6066790" cy="4102735"/>
            <wp:effectExtent l="19050" t="0" r="0" b="0"/>
            <wp:docPr id="2" name="Рисунок 2" descr="В Минусинске бешеная собака покусала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Минусинске бешеная собака покусала ребе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10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2610" w:rsidRPr="00C751E7" w:rsidRDefault="00E62610" w:rsidP="00E62610">
      <w:pPr>
        <w:spacing w:line="360" w:lineRule="auto"/>
        <w:jc w:val="both"/>
        <w:textAlignment w:val="bottom"/>
        <w:rPr>
          <w:color w:val="000000"/>
          <w:sz w:val="26"/>
          <w:szCs w:val="26"/>
        </w:rPr>
      </w:pPr>
      <w:r w:rsidRPr="00C751E7">
        <w:rPr>
          <w:rFonts w:ascii="Fira Sans" w:hAnsi="Fira Sans"/>
          <w:caps/>
          <w:color w:val="FFFFFF"/>
          <w:spacing w:val="12"/>
          <w:sz w:val="26"/>
          <w:szCs w:val="26"/>
        </w:rPr>
        <w:t xml:space="preserve"> </w:t>
      </w:r>
      <w:r w:rsidRPr="00C751E7">
        <w:rPr>
          <w:color w:val="000000"/>
          <w:sz w:val="26"/>
          <w:szCs w:val="26"/>
        </w:rPr>
        <w:t xml:space="preserve"> </w:t>
      </w:r>
      <w:r w:rsidRPr="00C751E7">
        <w:rPr>
          <w:color w:val="000000"/>
          <w:sz w:val="26"/>
          <w:szCs w:val="26"/>
        </w:rPr>
        <w:tab/>
        <w:t>Ситуация</w:t>
      </w:r>
      <w:r w:rsidR="00474129">
        <w:rPr>
          <w:color w:val="000000"/>
          <w:sz w:val="26"/>
          <w:szCs w:val="26"/>
        </w:rPr>
        <w:t xml:space="preserve">  по бешенству животных в мире</w:t>
      </w:r>
      <w:r w:rsidRPr="00C751E7">
        <w:rPr>
          <w:color w:val="000000"/>
          <w:sz w:val="26"/>
          <w:szCs w:val="26"/>
        </w:rPr>
        <w:t xml:space="preserve"> остается напряженной уже не один год.  </w:t>
      </w:r>
      <w:hyperlink r:id="rId8" w:tgtFrame="_blank" w:history="1">
        <w:r w:rsidRPr="003F229D">
          <w:rPr>
            <w:sz w:val="26"/>
            <w:szCs w:val="26"/>
          </w:rPr>
          <w:t>Бешеные кошки</w:t>
        </w:r>
      </w:hyperlink>
      <w:r w:rsidRPr="00C751E7">
        <w:rPr>
          <w:color w:val="000000"/>
          <w:sz w:val="26"/>
          <w:szCs w:val="26"/>
        </w:rPr>
        <w:t xml:space="preserve">, больные лисы, инфицированные собаки — все они </w:t>
      </w:r>
      <w:r w:rsidR="00474129">
        <w:rPr>
          <w:color w:val="000000"/>
          <w:sz w:val="26"/>
          <w:szCs w:val="26"/>
        </w:rPr>
        <w:t>являются</w:t>
      </w:r>
      <w:r w:rsidRPr="00C751E7">
        <w:rPr>
          <w:color w:val="000000"/>
          <w:sz w:val="26"/>
          <w:szCs w:val="26"/>
        </w:rPr>
        <w:t xml:space="preserve"> причиной гибели людей. Всего в мире от бешенства ежегодно умирают около 60 тыс. человек.  </w:t>
      </w:r>
    </w:p>
    <w:p w:rsidR="00A27038" w:rsidRDefault="00E62610" w:rsidP="00E62610">
      <w:pPr>
        <w:spacing w:line="360" w:lineRule="auto"/>
        <w:jc w:val="both"/>
        <w:textAlignment w:val="bottom"/>
        <w:rPr>
          <w:color w:val="000000"/>
          <w:sz w:val="26"/>
          <w:szCs w:val="26"/>
        </w:rPr>
      </w:pPr>
      <w:r w:rsidRPr="00C751E7">
        <w:rPr>
          <w:color w:val="000000"/>
          <w:sz w:val="26"/>
          <w:szCs w:val="26"/>
        </w:rPr>
        <w:tab/>
        <w:t>Бешенство, или гидрофобия (водобоязнь) — смертельное заболевание,</w:t>
      </w:r>
      <w:r>
        <w:rPr>
          <w:color w:val="000000"/>
          <w:sz w:val="26"/>
          <w:szCs w:val="26"/>
        </w:rPr>
        <w:br/>
      </w:r>
      <w:r w:rsidRPr="00C751E7">
        <w:rPr>
          <w:color w:val="000000"/>
          <w:sz w:val="26"/>
          <w:szCs w:val="26"/>
        </w:rPr>
        <w:t xml:space="preserve"> которое в 100% случаев приводит к летальному исходу. Вирус </w:t>
      </w:r>
      <w:proofErr w:type="spellStart"/>
      <w:r w:rsidRPr="00C751E7">
        <w:rPr>
          <w:color w:val="000000"/>
          <w:sz w:val="26"/>
          <w:szCs w:val="26"/>
        </w:rPr>
        <w:t>Rabies</w:t>
      </w:r>
      <w:proofErr w:type="spellEnd"/>
      <w:r w:rsidRPr="00C751E7">
        <w:rPr>
          <w:color w:val="000000"/>
          <w:sz w:val="26"/>
          <w:szCs w:val="26"/>
        </w:rPr>
        <w:t xml:space="preserve"> вызывает специфический энцефалит — воспаление головного мозга у животных и человека. Передается при укусе, </w:t>
      </w:r>
      <w:proofErr w:type="spellStart"/>
      <w:r w:rsidRPr="00C751E7">
        <w:rPr>
          <w:color w:val="000000"/>
          <w:sz w:val="26"/>
          <w:szCs w:val="26"/>
        </w:rPr>
        <w:t>оцарапывании</w:t>
      </w:r>
      <w:proofErr w:type="spellEnd"/>
      <w:r w:rsidRPr="00C751E7">
        <w:rPr>
          <w:color w:val="000000"/>
          <w:sz w:val="26"/>
          <w:szCs w:val="26"/>
        </w:rPr>
        <w:t>, а также</w:t>
      </w:r>
      <w:r w:rsidR="00A27038">
        <w:rPr>
          <w:color w:val="000000"/>
          <w:sz w:val="26"/>
          <w:szCs w:val="26"/>
        </w:rPr>
        <w:t xml:space="preserve"> </w:t>
      </w:r>
      <w:proofErr w:type="spellStart"/>
      <w:r w:rsidR="00A27038">
        <w:rPr>
          <w:color w:val="000000"/>
          <w:sz w:val="26"/>
          <w:szCs w:val="26"/>
        </w:rPr>
        <w:t>ослюнении</w:t>
      </w:r>
      <w:proofErr w:type="spellEnd"/>
      <w:r w:rsidRPr="00C751E7">
        <w:rPr>
          <w:color w:val="000000"/>
          <w:sz w:val="26"/>
          <w:szCs w:val="26"/>
        </w:rPr>
        <w:t xml:space="preserve"> </w:t>
      </w:r>
      <w:r w:rsidR="00A27038">
        <w:rPr>
          <w:color w:val="000000"/>
          <w:sz w:val="26"/>
          <w:szCs w:val="26"/>
        </w:rPr>
        <w:t>(</w:t>
      </w:r>
      <w:r w:rsidRPr="00C751E7">
        <w:rPr>
          <w:color w:val="000000"/>
          <w:sz w:val="26"/>
          <w:szCs w:val="26"/>
        </w:rPr>
        <w:t>при попадании инфицированной слюны на поврежденные участки кожи и слизистые</w:t>
      </w:r>
      <w:r w:rsidR="00A27038">
        <w:rPr>
          <w:color w:val="000000"/>
          <w:sz w:val="26"/>
          <w:szCs w:val="26"/>
        </w:rPr>
        <w:t xml:space="preserve"> оболочки)</w:t>
      </w:r>
      <w:r w:rsidRPr="00C751E7">
        <w:rPr>
          <w:color w:val="000000"/>
          <w:sz w:val="26"/>
          <w:szCs w:val="26"/>
        </w:rPr>
        <w:t>. Распространяясь по нервным путям, вирус достигает слюнных желез</w:t>
      </w:r>
      <w:r w:rsidR="00A27038">
        <w:rPr>
          <w:color w:val="000000"/>
          <w:sz w:val="26"/>
          <w:szCs w:val="26"/>
        </w:rPr>
        <w:br/>
      </w:r>
      <w:r w:rsidRPr="00C751E7">
        <w:rPr>
          <w:color w:val="000000"/>
          <w:sz w:val="26"/>
          <w:szCs w:val="26"/>
        </w:rPr>
        <w:t xml:space="preserve"> и нервных клеток коры головного мозга,  поражает их и вызывает необратимые нарушения. Среди диких животных самым опасным переносчиком бешенства</w:t>
      </w:r>
      <w:r w:rsidR="00A27038">
        <w:rPr>
          <w:color w:val="000000"/>
          <w:sz w:val="26"/>
          <w:szCs w:val="26"/>
        </w:rPr>
        <w:t xml:space="preserve"> я</w:t>
      </w:r>
      <w:r w:rsidRPr="00C751E7">
        <w:rPr>
          <w:color w:val="000000"/>
          <w:sz w:val="26"/>
          <w:szCs w:val="26"/>
        </w:rPr>
        <w:t>вляются лисы:</w:t>
      </w:r>
      <w:r>
        <w:rPr>
          <w:color w:val="000000"/>
          <w:sz w:val="26"/>
          <w:szCs w:val="26"/>
        </w:rPr>
        <w:t xml:space="preserve"> </w:t>
      </w:r>
      <w:r w:rsidRPr="00C751E7">
        <w:rPr>
          <w:color w:val="000000"/>
          <w:sz w:val="26"/>
          <w:szCs w:val="26"/>
        </w:rPr>
        <w:t>80% случаев заболеваемости приходится</w:t>
      </w:r>
      <w:r>
        <w:rPr>
          <w:color w:val="000000"/>
          <w:sz w:val="26"/>
          <w:szCs w:val="26"/>
        </w:rPr>
        <w:t xml:space="preserve"> </w:t>
      </w:r>
      <w:r w:rsidRPr="00C751E7">
        <w:rPr>
          <w:color w:val="000000"/>
          <w:sz w:val="26"/>
          <w:szCs w:val="26"/>
        </w:rPr>
        <w:t xml:space="preserve">именно на этих зверей. </w:t>
      </w:r>
    </w:p>
    <w:p w:rsidR="00E62610" w:rsidRDefault="00E62610" w:rsidP="00E62610">
      <w:pPr>
        <w:spacing w:line="360" w:lineRule="auto"/>
        <w:jc w:val="both"/>
        <w:textAlignment w:val="bottom"/>
        <w:rPr>
          <w:noProof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486400" cy="3657600"/>
            <wp:effectExtent l="19050" t="0" r="0" b="0"/>
            <wp:docPr id="3" name="Рисунок 3" descr="Бешеная лиса напала на человека в Бурятии - ИА REG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шеная лиса напала на человека в Бурятии - ИА REGN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</w:t>
      </w:r>
    </w:p>
    <w:p w:rsidR="00A27038" w:rsidRPr="00A27038" w:rsidRDefault="00A27038" w:rsidP="00E62610">
      <w:pPr>
        <w:spacing w:line="360" w:lineRule="auto"/>
        <w:jc w:val="both"/>
        <w:textAlignment w:val="bottom"/>
        <w:rPr>
          <w:color w:val="000000"/>
          <w:sz w:val="26"/>
          <w:szCs w:val="26"/>
        </w:rPr>
      </w:pPr>
    </w:p>
    <w:p w:rsidR="00E62610" w:rsidRPr="00C751E7" w:rsidRDefault="00E62610" w:rsidP="00E62610">
      <w:pPr>
        <w:spacing w:line="360" w:lineRule="auto"/>
        <w:jc w:val="both"/>
        <w:textAlignment w:val="bottom"/>
        <w:rPr>
          <w:caps/>
          <w:color w:val="FFFFFF"/>
          <w:spacing w:val="12"/>
          <w:sz w:val="26"/>
          <w:szCs w:val="26"/>
        </w:rPr>
      </w:pPr>
      <w:r w:rsidRPr="00C751E7">
        <w:rPr>
          <w:color w:val="000000"/>
          <w:sz w:val="26"/>
          <w:szCs w:val="26"/>
        </w:rPr>
        <w:tab/>
      </w:r>
      <w:r w:rsidRPr="00C751E7">
        <w:rPr>
          <w:color w:val="000000"/>
          <w:sz w:val="26"/>
          <w:szCs w:val="26"/>
          <w:shd w:val="clear" w:color="auto" w:fill="FFFFFF"/>
        </w:rPr>
        <w:t>В целом для борьбы с распространением бешенства нужно регулировать численность бездомных животных, соблюдать правила содержания домашних питомцев, реги</w:t>
      </w:r>
      <w:r w:rsidR="00D3173C">
        <w:rPr>
          <w:color w:val="000000"/>
          <w:sz w:val="26"/>
          <w:szCs w:val="26"/>
          <w:shd w:val="clear" w:color="auto" w:fill="FFFFFF"/>
        </w:rPr>
        <w:t>стрировать их и делать прививки.</w:t>
      </w:r>
      <w:r w:rsidRPr="00C751E7">
        <w:rPr>
          <w:color w:val="000000"/>
          <w:sz w:val="26"/>
          <w:szCs w:val="26"/>
          <w:shd w:val="clear" w:color="auto" w:fill="FFFFFF"/>
        </w:rPr>
        <w:t xml:space="preserve">  Ветеринарные врачи напоминают, что следует покупать питомцев только в зоомагазинах при наличии ветеринарных документов. </w:t>
      </w:r>
    </w:p>
    <w:p w:rsidR="00D3173C" w:rsidRDefault="00E62610" w:rsidP="00E62610">
      <w:pPr>
        <w:spacing w:line="360" w:lineRule="auto"/>
        <w:jc w:val="both"/>
        <w:textAlignment w:val="bottom"/>
        <w:rPr>
          <w:color w:val="000000"/>
          <w:sz w:val="26"/>
          <w:szCs w:val="26"/>
        </w:rPr>
      </w:pPr>
      <w:r w:rsidRPr="00C751E7">
        <w:rPr>
          <w:color w:val="000000"/>
          <w:sz w:val="26"/>
          <w:szCs w:val="26"/>
        </w:rPr>
        <w:tab/>
        <w:t xml:space="preserve"> </w:t>
      </w:r>
      <w:r w:rsidR="00D3173C">
        <w:rPr>
          <w:color w:val="000000"/>
          <w:sz w:val="26"/>
          <w:szCs w:val="26"/>
        </w:rPr>
        <w:t>На сегодняшний день  у владельцев домашних животных</w:t>
      </w:r>
      <w:r w:rsidRPr="00C751E7">
        <w:rPr>
          <w:color w:val="000000"/>
          <w:sz w:val="26"/>
          <w:szCs w:val="26"/>
        </w:rPr>
        <w:t xml:space="preserve"> есть возможность </w:t>
      </w:r>
      <w:r w:rsidR="00D3173C">
        <w:rPr>
          <w:color w:val="000000"/>
          <w:sz w:val="26"/>
          <w:szCs w:val="26"/>
        </w:rPr>
        <w:t xml:space="preserve">выбора: </w:t>
      </w:r>
      <w:r w:rsidRPr="00C751E7">
        <w:rPr>
          <w:color w:val="000000"/>
          <w:sz w:val="26"/>
          <w:szCs w:val="26"/>
        </w:rPr>
        <w:t>проводить  бесплатную вакцинацию против бешенства или платную,</w:t>
      </w:r>
      <w:r w:rsidR="00474129">
        <w:rPr>
          <w:color w:val="000000"/>
          <w:sz w:val="26"/>
          <w:szCs w:val="26"/>
        </w:rPr>
        <w:br/>
      </w:r>
      <w:r w:rsidRPr="00C751E7">
        <w:rPr>
          <w:color w:val="000000"/>
          <w:sz w:val="26"/>
          <w:szCs w:val="26"/>
        </w:rPr>
        <w:t xml:space="preserve"> нужно только обратиться на станцию по борьбе с болезнями животных. Современная вакцина дает стойкий иммунитет, минимум побочных явлений.   Ва</w:t>
      </w:r>
      <w:r>
        <w:rPr>
          <w:color w:val="000000"/>
          <w:sz w:val="26"/>
          <w:szCs w:val="26"/>
        </w:rPr>
        <w:t xml:space="preserve">кцинировать животных необходимо </w:t>
      </w:r>
      <w:r w:rsidRPr="00C751E7">
        <w:rPr>
          <w:color w:val="000000"/>
          <w:sz w:val="26"/>
          <w:szCs w:val="26"/>
        </w:rPr>
        <w:t xml:space="preserve">ежегодно. </w:t>
      </w:r>
      <w:r w:rsidR="00D3173C">
        <w:rPr>
          <w:color w:val="000000"/>
          <w:sz w:val="26"/>
          <w:szCs w:val="26"/>
        </w:rPr>
        <w:t>В Киришском районе вакцинация осуществляется государственной ветеринарной службой по адресам:</w:t>
      </w:r>
    </w:p>
    <w:p w:rsidR="00D3173C" w:rsidRDefault="00D3173C" w:rsidP="00D3173C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noProof/>
          <w:color w:val="333333"/>
          <w:sz w:val="26"/>
          <w:szCs w:val="26"/>
        </w:rPr>
      </w:pPr>
      <w:r w:rsidRPr="00474129">
        <w:rPr>
          <w:noProof/>
          <w:color w:val="333333"/>
          <w:sz w:val="26"/>
          <w:szCs w:val="26"/>
        </w:rPr>
        <w:t>Будогощский ветеринарный участок</w:t>
      </w:r>
      <w:r>
        <w:rPr>
          <w:noProof/>
          <w:color w:val="333333"/>
          <w:sz w:val="26"/>
          <w:szCs w:val="26"/>
        </w:rPr>
        <w:t xml:space="preserve">: </w:t>
      </w:r>
      <w:r>
        <w:rPr>
          <w:noProof/>
          <w:color w:val="333333"/>
          <w:sz w:val="26"/>
          <w:szCs w:val="26"/>
        </w:rPr>
        <w:br/>
      </w:r>
      <w:r w:rsidRPr="00474129">
        <w:rPr>
          <w:noProof/>
          <w:color w:val="333333"/>
          <w:sz w:val="26"/>
          <w:szCs w:val="26"/>
        </w:rPr>
        <w:t>Ленинградская область, Киришский район, пгт Будогощь, ул. Песочная, д.5а</w:t>
      </w:r>
      <w:r>
        <w:rPr>
          <w:noProof/>
          <w:color w:val="333333"/>
          <w:sz w:val="26"/>
          <w:szCs w:val="26"/>
        </w:rPr>
        <w:br/>
        <w:t xml:space="preserve">Телефон: </w:t>
      </w:r>
      <w:r w:rsidRPr="00474129">
        <w:rPr>
          <w:noProof/>
          <w:color w:val="333333"/>
          <w:sz w:val="26"/>
          <w:szCs w:val="26"/>
        </w:rPr>
        <w:t>8(81368) 69-151</w:t>
      </w:r>
    </w:p>
    <w:p w:rsidR="00D3173C" w:rsidRPr="00474129" w:rsidRDefault="00D3173C" w:rsidP="00D3173C">
      <w:pPr>
        <w:pStyle w:val="a6"/>
        <w:numPr>
          <w:ilvl w:val="0"/>
          <w:numId w:val="1"/>
        </w:numPr>
        <w:shd w:val="clear" w:color="auto" w:fill="FFFFFF"/>
        <w:spacing w:after="0" w:afterAutospacing="0"/>
        <w:rPr>
          <w:noProof/>
          <w:color w:val="333333"/>
          <w:sz w:val="26"/>
          <w:szCs w:val="26"/>
        </w:rPr>
      </w:pPr>
      <w:proofErr w:type="spellStart"/>
      <w:r w:rsidRPr="00474129">
        <w:rPr>
          <w:color w:val="000000"/>
          <w:sz w:val="26"/>
          <w:szCs w:val="26"/>
        </w:rPr>
        <w:t>Пчёвский</w:t>
      </w:r>
      <w:proofErr w:type="spellEnd"/>
      <w:r w:rsidRPr="00474129">
        <w:rPr>
          <w:color w:val="000000"/>
          <w:sz w:val="26"/>
          <w:szCs w:val="26"/>
        </w:rPr>
        <w:t xml:space="preserve"> ветеринарный участок</w:t>
      </w:r>
      <w:r>
        <w:rPr>
          <w:color w:val="000000"/>
          <w:sz w:val="26"/>
          <w:szCs w:val="26"/>
        </w:rPr>
        <w:t>:</w:t>
      </w:r>
    </w:p>
    <w:p w:rsidR="00D3173C" w:rsidRDefault="00D3173C" w:rsidP="00D3173C">
      <w:pPr>
        <w:shd w:val="clear" w:color="auto" w:fill="FFFFFF"/>
        <w:ind w:left="708"/>
        <w:rPr>
          <w:color w:val="000000"/>
          <w:sz w:val="26"/>
          <w:szCs w:val="26"/>
        </w:rPr>
      </w:pPr>
      <w:r w:rsidRPr="00474129">
        <w:rPr>
          <w:color w:val="000000"/>
          <w:sz w:val="26"/>
          <w:szCs w:val="26"/>
        </w:rPr>
        <w:t xml:space="preserve">Ленинградская область, Киришский район, д. </w:t>
      </w:r>
      <w:proofErr w:type="spellStart"/>
      <w:r w:rsidRPr="00474129">
        <w:rPr>
          <w:color w:val="000000"/>
          <w:sz w:val="26"/>
          <w:szCs w:val="26"/>
        </w:rPr>
        <w:t>Пчева</w:t>
      </w:r>
      <w:proofErr w:type="spellEnd"/>
      <w:r w:rsidRPr="00474129">
        <w:rPr>
          <w:color w:val="000000"/>
          <w:sz w:val="26"/>
          <w:szCs w:val="26"/>
        </w:rPr>
        <w:t>, ул. Героев, д.5</w:t>
      </w:r>
      <w:r>
        <w:rPr>
          <w:color w:val="000000"/>
          <w:sz w:val="26"/>
          <w:szCs w:val="26"/>
        </w:rPr>
        <w:br/>
        <w:t xml:space="preserve">Телефон: </w:t>
      </w:r>
      <w:r w:rsidRPr="00474129">
        <w:rPr>
          <w:color w:val="000000"/>
          <w:sz w:val="26"/>
          <w:szCs w:val="26"/>
        </w:rPr>
        <w:t>+7-962-705-10-78</w:t>
      </w:r>
    </w:p>
    <w:p w:rsidR="00D3173C" w:rsidRPr="00474129" w:rsidRDefault="00D3173C" w:rsidP="00D3173C">
      <w:pPr>
        <w:pStyle w:val="aa"/>
        <w:numPr>
          <w:ilvl w:val="0"/>
          <w:numId w:val="3"/>
        </w:numPr>
        <w:shd w:val="clear" w:color="auto" w:fill="FFFFFF"/>
        <w:rPr>
          <w:color w:val="000000"/>
          <w:sz w:val="26"/>
          <w:szCs w:val="26"/>
        </w:rPr>
      </w:pPr>
      <w:proofErr w:type="spellStart"/>
      <w:r w:rsidRPr="00474129">
        <w:rPr>
          <w:color w:val="000000"/>
          <w:sz w:val="26"/>
          <w:szCs w:val="26"/>
        </w:rPr>
        <w:t>Киришская</w:t>
      </w:r>
      <w:proofErr w:type="spellEnd"/>
      <w:r w:rsidRPr="00474129">
        <w:rPr>
          <w:color w:val="000000"/>
          <w:sz w:val="26"/>
          <w:szCs w:val="26"/>
        </w:rPr>
        <w:t xml:space="preserve"> ветеринарная лечебница</w:t>
      </w:r>
      <w:r>
        <w:rPr>
          <w:color w:val="000000"/>
          <w:sz w:val="26"/>
          <w:szCs w:val="26"/>
        </w:rPr>
        <w:t>:</w:t>
      </w:r>
    </w:p>
    <w:p w:rsidR="00D3173C" w:rsidRDefault="00D3173C" w:rsidP="00D3173C">
      <w:pPr>
        <w:shd w:val="clear" w:color="auto" w:fill="FFFFFF"/>
        <w:ind w:left="708"/>
        <w:rPr>
          <w:color w:val="000000"/>
          <w:sz w:val="26"/>
          <w:szCs w:val="26"/>
        </w:rPr>
      </w:pPr>
      <w:r w:rsidRPr="00474129">
        <w:rPr>
          <w:color w:val="000000"/>
          <w:sz w:val="26"/>
          <w:szCs w:val="26"/>
        </w:rPr>
        <w:t xml:space="preserve">Ленинградская область, </w:t>
      </w:r>
      <w:proofErr w:type="gramStart"/>
      <w:r w:rsidRPr="00474129">
        <w:rPr>
          <w:color w:val="000000"/>
          <w:sz w:val="26"/>
          <w:szCs w:val="26"/>
        </w:rPr>
        <w:t>г</w:t>
      </w:r>
      <w:proofErr w:type="gramEnd"/>
      <w:r w:rsidRPr="00474129">
        <w:rPr>
          <w:color w:val="000000"/>
          <w:sz w:val="26"/>
          <w:szCs w:val="26"/>
        </w:rPr>
        <w:t>. Кириши, ул. Энергетиков, д.7</w:t>
      </w:r>
      <w:r>
        <w:rPr>
          <w:color w:val="000000"/>
          <w:sz w:val="26"/>
          <w:szCs w:val="26"/>
        </w:rPr>
        <w:br/>
        <w:t xml:space="preserve">Телефон: </w:t>
      </w:r>
      <w:r w:rsidRPr="00474129">
        <w:rPr>
          <w:color w:val="000000"/>
          <w:sz w:val="26"/>
          <w:szCs w:val="26"/>
        </w:rPr>
        <w:t>8(81368)347-18</w:t>
      </w:r>
    </w:p>
    <w:p w:rsidR="00E62610" w:rsidRPr="00D3173C" w:rsidRDefault="00E62610" w:rsidP="00E62610">
      <w:pPr>
        <w:spacing w:line="360" w:lineRule="auto"/>
        <w:jc w:val="both"/>
        <w:textAlignment w:val="bottom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511330" cy="4401973"/>
            <wp:effectExtent l="19050" t="0" r="0" b="0"/>
            <wp:docPr id="9" name="Рисунок 9" descr="d:\Users\User\Desktop\Грицай\отчет о проделанной работе\2020\1-8 октября\Литвиненко\DSC0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esktop\Грицай\отчет о проделанной работе\2020\1-8 октября\Литвиненко\DSC028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71" r="37960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76" cy="4407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129" w:rsidRDefault="00474129" w:rsidP="00E626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Если </w:t>
      </w:r>
      <w:r w:rsidR="00A27038">
        <w:rPr>
          <w:color w:val="333333"/>
          <w:sz w:val="26"/>
          <w:szCs w:val="26"/>
        </w:rPr>
        <w:t>ваш питомец начал вести себя не</w:t>
      </w:r>
      <w:r>
        <w:rPr>
          <w:color w:val="333333"/>
          <w:sz w:val="26"/>
          <w:szCs w:val="26"/>
        </w:rPr>
        <w:t>обычно, показывая чрезмерную беспочвенную агрессивность, или наоборот апатичность, немедленно обращайтесь к ветеринарным специалистам нашего района.</w:t>
      </w:r>
    </w:p>
    <w:p w:rsidR="00474129" w:rsidRDefault="00474129" w:rsidP="0047412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Телефон горячей линии: </w:t>
      </w:r>
      <w:r w:rsidRPr="00474129">
        <w:rPr>
          <w:color w:val="333333"/>
          <w:sz w:val="26"/>
          <w:szCs w:val="26"/>
        </w:rPr>
        <w:t>+7-931-369-63 -76</w:t>
      </w:r>
    </w:p>
    <w:p w:rsidR="00E62610" w:rsidRPr="00A27038" w:rsidRDefault="00A27038" w:rsidP="00E6261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333333"/>
          <w:sz w:val="26"/>
          <w:szCs w:val="26"/>
        </w:rPr>
      </w:pPr>
      <w:r w:rsidRPr="00A27038">
        <w:rPr>
          <w:b/>
          <w:i/>
          <w:color w:val="333333"/>
          <w:sz w:val="26"/>
          <w:szCs w:val="26"/>
        </w:rPr>
        <w:t>Будьте осторожны и бдительны, своевременно вакцинируйте своих домашних питомцев!</w:t>
      </w:r>
    </w:p>
    <w:p w:rsidR="00E62610" w:rsidRPr="00A27038" w:rsidRDefault="00E62610" w:rsidP="00E62610">
      <w:pPr>
        <w:rPr>
          <w:b/>
          <w:i/>
          <w:color w:val="000000"/>
          <w:sz w:val="26"/>
          <w:szCs w:val="26"/>
        </w:rPr>
      </w:pPr>
    </w:p>
    <w:p w:rsidR="00E62610" w:rsidRPr="00BA1D67" w:rsidRDefault="00E62610" w:rsidP="00E62610">
      <w:pPr>
        <w:rPr>
          <w:sz w:val="28"/>
          <w:szCs w:val="28"/>
        </w:rPr>
      </w:pPr>
    </w:p>
    <w:p w:rsidR="00E62610" w:rsidRPr="00C751E7" w:rsidRDefault="00D3173C" w:rsidP="00E626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ветеринарная служба Киришского района.</w:t>
      </w:r>
    </w:p>
    <w:p w:rsidR="00FD676C" w:rsidRDefault="00FD676C"/>
    <w:sectPr w:rsidR="00FD676C" w:rsidSect="00221B5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C7" w:rsidRDefault="001144C7" w:rsidP="00525FA8">
      <w:r>
        <w:separator/>
      </w:r>
    </w:p>
  </w:endnote>
  <w:endnote w:type="continuationSeparator" w:id="0">
    <w:p w:rsidR="001144C7" w:rsidRDefault="001144C7" w:rsidP="0052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C7" w:rsidRDefault="001144C7" w:rsidP="00525FA8">
      <w:r>
        <w:separator/>
      </w:r>
    </w:p>
  </w:footnote>
  <w:footnote w:type="continuationSeparator" w:id="0">
    <w:p w:rsidR="001144C7" w:rsidRDefault="001144C7" w:rsidP="0052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6A" w:rsidRDefault="00525FA8" w:rsidP="00E001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D6A" w:rsidRDefault="00114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6A" w:rsidRDefault="00525FA8" w:rsidP="00E0012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44E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73C">
      <w:rPr>
        <w:rStyle w:val="a5"/>
        <w:noProof/>
      </w:rPr>
      <w:t>3</w:t>
    </w:r>
    <w:r>
      <w:rPr>
        <w:rStyle w:val="a5"/>
      </w:rPr>
      <w:fldChar w:fldCharType="end"/>
    </w:r>
  </w:p>
  <w:p w:rsidR="00637D6A" w:rsidRDefault="001144C7" w:rsidP="00B85481">
    <w:pPr>
      <w:pStyle w:val="a3"/>
      <w:framePr w:wrap="around" w:vAnchor="text" w:hAnchor="margin" w:xAlign="center" w:y="1"/>
      <w:rPr>
        <w:rStyle w:val="a5"/>
      </w:rPr>
    </w:pPr>
  </w:p>
  <w:p w:rsidR="00637D6A" w:rsidRDefault="00114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FFD"/>
    <w:multiLevelType w:val="hybridMultilevel"/>
    <w:tmpl w:val="0796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4424C"/>
    <w:multiLevelType w:val="hybridMultilevel"/>
    <w:tmpl w:val="271A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339A6"/>
    <w:multiLevelType w:val="hybridMultilevel"/>
    <w:tmpl w:val="3F68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10"/>
    <w:rsid w:val="001144C7"/>
    <w:rsid w:val="002D408C"/>
    <w:rsid w:val="00344E6F"/>
    <w:rsid w:val="00474129"/>
    <w:rsid w:val="00525FA8"/>
    <w:rsid w:val="00831898"/>
    <w:rsid w:val="00A27038"/>
    <w:rsid w:val="00D3173C"/>
    <w:rsid w:val="00E62610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2610"/>
    <w:rPr>
      <w:rFonts w:cs="Times New Roman"/>
    </w:rPr>
  </w:style>
  <w:style w:type="paragraph" w:customStyle="1" w:styleId="ConsPlusNormal">
    <w:name w:val="ConsPlusNormal"/>
    <w:uiPriority w:val="99"/>
    <w:rsid w:val="00E62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62610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E62610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2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6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733145/2018-04-17/koshki-chashche-sobak-napadaiut-na-liudei-v-peterbur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2021-04-19T09:05:00Z</dcterms:created>
  <dcterms:modified xsi:type="dcterms:W3CDTF">2021-04-19T12:22:00Z</dcterms:modified>
</cp:coreProperties>
</file>